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9781" w:type="dxa"/>
        <w:tblCellMar>
          <w:left w:w="142" w:type="dxa"/>
          <w:right w:w="0" w:type="dxa"/>
        </w:tblCellMar>
        <w:tblLook w:val="04A0" w:firstRow="1" w:lastRow="0" w:firstColumn="1" w:lastColumn="0" w:noHBand="0" w:noVBand="1"/>
      </w:tblPr>
      <w:tblGrid>
        <w:gridCol w:w="1436"/>
        <w:gridCol w:w="8345"/>
      </w:tblGrid>
      <w:tr w:rsidR="008B6142" w:rsidRPr="001135FD" w:rsidTr="004A3BF4">
        <w:tc>
          <w:tcPr>
            <w:tcW w:w="1436" w:type="dxa"/>
            <w:vAlign w:val="center"/>
          </w:tcPr>
          <w:p w:rsidR="008B6142" w:rsidRPr="00F64DDA" w:rsidRDefault="008B6142" w:rsidP="004A3BF4">
            <w:pPr>
              <w:rPr>
                <w:rFonts w:ascii="Arial" w:eastAsia="Times New Roman" w:hAnsi="Arial" w:cs="Arial"/>
                <w:b/>
                <w:color w:val="002060"/>
                <w:lang w:val="fr-FR" w:eastAsia="en-GB"/>
              </w:rPr>
            </w:pPr>
            <w:r w:rsidRPr="00F64DDA">
              <w:rPr>
                <w:rFonts w:ascii="Arial" w:eastAsia="Times New Roman" w:hAnsi="Arial" w:cs="Arial"/>
                <w:b/>
                <w:color w:val="002060"/>
                <w:lang w:val="fr-FR" w:eastAsia="en-GB"/>
              </w:rPr>
              <w:t>Titre 2</w:t>
            </w:r>
            <w:r>
              <w:rPr>
                <w:rFonts w:ascii="Arial" w:eastAsia="Times New Roman" w:hAnsi="Arial" w:cs="Arial"/>
                <w:b/>
                <w:color w:val="002060"/>
                <w:lang w:val="fr-FR" w:eastAsia="en-GB"/>
              </w:rPr>
              <w:t>6</w:t>
            </w:r>
          </w:p>
        </w:tc>
        <w:tc>
          <w:tcPr>
            <w:tcW w:w="8345" w:type="dxa"/>
          </w:tcPr>
          <w:p w:rsidR="008B6142" w:rsidRPr="00F64DDA" w:rsidRDefault="008B6142" w:rsidP="004A3BF4">
            <w:pPr>
              <w:rPr>
                <w:rFonts w:ascii="Arial" w:eastAsia="Times New Roman" w:hAnsi="Arial" w:cs="Arial"/>
                <w:b/>
                <w:color w:val="002060"/>
                <w:lang w:val="fr-FR" w:eastAsia="en-GB"/>
              </w:rPr>
            </w:pPr>
            <w:r>
              <w:rPr>
                <w:rFonts w:ascii="Arial" w:eastAsia="Times New Roman" w:hAnsi="Arial" w:cs="Arial"/>
                <w:b/>
                <w:color w:val="FF6600"/>
                <w:lang w:val="fr-FR" w:eastAsia="en-GB"/>
              </w:rPr>
              <w:t>Nouveau risque</w:t>
            </w:r>
          </w:p>
        </w:tc>
      </w:tr>
      <w:tr w:rsidR="008B6142" w:rsidRPr="00D54887" w:rsidTr="004A3BF4">
        <w:tc>
          <w:tcPr>
            <w:tcW w:w="1436"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Introduction</w:t>
            </w:r>
          </w:p>
        </w:tc>
        <w:tc>
          <w:tcPr>
            <w:tcW w:w="8345" w:type="dxa"/>
          </w:tcPr>
          <w:p w:rsidR="008B6142" w:rsidRPr="0038484E" w:rsidRDefault="008B6142" w:rsidP="004A3BF4">
            <w:pPr>
              <w:rPr>
                <w:rFonts w:ascii="Arial" w:hAnsi="Arial" w:cs="Arial"/>
                <w:b/>
                <w:bCs/>
                <w:color w:val="002060"/>
                <w:lang w:val="fr-FR"/>
              </w:rPr>
            </w:pPr>
            <w:r w:rsidRPr="0038484E">
              <w:rPr>
                <w:rFonts w:ascii="Arial" w:hAnsi="Arial" w:cs="Arial"/>
                <w:b/>
                <w:bCs/>
                <w:color w:val="002060"/>
                <w:lang w:val="fr-FR"/>
              </w:rPr>
              <w:t xml:space="preserve">Comment </w:t>
            </w:r>
            <w:r>
              <w:rPr>
                <w:rFonts w:ascii="Arial" w:hAnsi="Arial" w:cs="Arial"/>
                <w:b/>
                <w:bCs/>
                <w:color w:val="002060"/>
                <w:lang w:val="fr-FR"/>
              </w:rPr>
              <w:t>mieux gérer un nouveau risque</w:t>
            </w:r>
          </w:p>
          <w:p w:rsidR="008B6142" w:rsidRPr="0038484E" w:rsidRDefault="008B6142" w:rsidP="004A3BF4">
            <w:pPr>
              <w:rPr>
                <w:rFonts w:ascii="Arial" w:hAnsi="Arial" w:cs="Arial"/>
                <w:bCs/>
                <w:color w:val="002060"/>
                <w:lang w:val="fr-FR"/>
              </w:rPr>
            </w:pPr>
            <w:r w:rsidRPr="0038484E">
              <w:rPr>
                <w:rFonts w:ascii="Arial" w:hAnsi="Arial" w:cs="Arial"/>
                <w:bCs/>
                <w:color w:val="002060"/>
                <w:lang w:val="fr-FR"/>
              </w:rPr>
              <w:t>Domaine : Entreprise de production</w:t>
            </w:r>
            <w:r>
              <w:rPr>
                <w:rFonts w:ascii="Arial" w:hAnsi="Arial" w:cs="Arial"/>
                <w:bCs/>
                <w:color w:val="002060"/>
                <w:lang w:val="fr-FR"/>
              </w:rPr>
              <w:t xml:space="preserve"> ou de services</w:t>
            </w:r>
          </w:p>
          <w:p w:rsidR="008B6142" w:rsidRPr="0038484E" w:rsidRDefault="008B6142" w:rsidP="004A3BF4">
            <w:pPr>
              <w:rPr>
                <w:rFonts w:ascii="Arial" w:eastAsia="Times New Roman" w:hAnsi="Arial" w:cs="Arial"/>
                <w:color w:val="002060"/>
                <w:lang w:val="fr-FR" w:eastAsia="en-GB"/>
              </w:rPr>
            </w:pPr>
            <w:r w:rsidRPr="0038484E">
              <w:rPr>
                <w:rFonts w:ascii="Arial" w:hAnsi="Arial" w:cs="Arial"/>
                <w:bCs/>
                <w:color w:val="002060"/>
                <w:lang w:val="fr-FR"/>
              </w:rPr>
              <w:t xml:space="preserve">Public : </w:t>
            </w:r>
            <w:r>
              <w:rPr>
                <w:rFonts w:ascii="Arial" w:hAnsi="Arial" w:cs="Arial"/>
                <w:bCs/>
                <w:color w:val="002060"/>
                <w:lang w:val="fr-FR"/>
              </w:rPr>
              <w:t>R</w:t>
            </w:r>
            <w:r w:rsidRPr="0038484E">
              <w:rPr>
                <w:rFonts w:ascii="Arial" w:hAnsi="Arial" w:cs="Arial"/>
                <w:bCs/>
                <w:color w:val="002060"/>
                <w:lang w:val="fr-FR"/>
              </w:rPr>
              <w:t xml:space="preserve">esponsable </w:t>
            </w:r>
            <w:r>
              <w:rPr>
                <w:rFonts w:ascii="Arial" w:hAnsi="Arial" w:cs="Arial"/>
                <w:bCs/>
                <w:color w:val="002060"/>
                <w:lang w:val="fr-FR"/>
              </w:rPr>
              <w:t>risque, membres de l’équipe risque</w:t>
            </w:r>
          </w:p>
        </w:tc>
      </w:tr>
      <w:tr w:rsidR="008B6142" w:rsidRPr="00D54887" w:rsidTr="004A3BF4">
        <w:tc>
          <w:tcPr>
            <w:tcW w:w="1436"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Situation</w:t>
            </w:r>
          </w:p>
        </w:tc>
        <w:tc>
          <w:tcPr>
            <w:tcW w:w="8345" w:type="dxa"/>
          </w:tcPr>
          <w:p w:rsidR="008B6142" w:rsidRPr="00613E9E"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 xml:space="preserve">Un nouveau risque, non présent dans le registre des risques a été identifié et notifié à </w:t>
            </w:r>
            <w:r w:rsidRPr="00610289">
              <w:rPr>
                <w:rFonts w:ascii="Arial" w:eastAsia="Times New Roman" w:hAnsi="Arial" w:cs="Arial"/>
                <w:color w:val="002060"/>
                <w:lang w:val="fr-FR" w:eastAsia="en-GB"/>
              </w:rPr>
              <w:t xml:space="preserve">M. </w:t>
            </w:r>
            <w:proofErr w:type="spellStart"/>
            <w:r w:rsidRPr="00610289">
              <w:rPr>
                <w:rFonts w:ascii="Arial" w:eastAsia="Times New Roman" w:hAnsi="Arial" w:cs="Arial"/>
                <w:color w:val="002060"/>
                <w:lang w:val="fr-FR" w:eastAsia="en-GB"/>
              </w:rPr>
              <w:t>Lecoude</w:t>
            </w:r>
            <w:proofErr w:type="spellEnd"/>
            <w:r w:rsidRPr="00610289">
              <w:rPr>
                <w:rFonts w:ascii="Arial" w:eastAsia="Times New Roman" w:hAnsi="Arial" w:cs="Arial"/>
                <w:color w:val="002060"/>
                <w:lang w:val="fr-FR" w:eastAsia="en-GB"/>
              </w:rPr>
              <w:t>, respons</w:t>
            </w:r>
            <w:r>
              <w:rPr>
                <w:rFonts w:ascii="Arial" w:eastAsia="Times New Roman" w:hAnsi="Arial" w:cs="Arial"/>
                <w:color w:val="002060"/>
                <w:lang w:val="fr-FR" w:eastAsia="en-GB"/>
              </w:rPr>
              <w:t>a</w:t>
            </w:r>
            <w:r w:rsidRPr="00610289">
              <w:rPr>
                <w:rFonts w:ascii="Arial" w:eastAsia="Times New Roman" w:hAnsi="Arial" w:cs="Arial"/>
                <w:color w:val="002060"/>
                <w:lang w:val="fr-FR" w:eastAsia="en-GB"/>
              </w:rPr>
              <w:t xml:space="preserve">ble </w:t>
            </w:r>
            <w:r>
              <w:rPr>
                <w:rFonts w:ascii="Arial" w:eastAsia="Times New Roman" w:hAnsi="Arial" w:cs="Arial"/>
                <w:color w:val="002060"/>
                <w:lang w:val="fr-FR" w:eastAsia="en-GB"/>
              </w:rPr>
              <w:t xml:space="preserve">risque de l’entreprise </w:t>
            </w:r>
            <w:proofErr w:type="spellStart"/>
            <w:r>
              <w:rPr>
                <w:rFonts w:ascii="Arial" w:eastAsia="Times New Roman" w:hAnsi="Arial" w:cs="Arial"/>
                <w:color w:val="002060"/>
                <w:lang w:val="fr-FR" w:eastAsia="en-GB"/>
              </w:rPr>
              <w:t>Jouetsympa</w:t>
            </w:r>
            <w:proofErr w:type="spellEnd"/>
            <w:r>
              <w:rPr>
                <w:rFonts w:ascii="Arial" w:eastAsia="Times New Roman" w:hAnsi="Arial" w:cs="Arial"/>
                <w:color w:val="002060"/>
                <w:lang w:val="fr-FR" w:eastAsia="en-GB"/>
              </w:rPr>
              <w:t xml:space="preserve">.  Avec les membres de son équipe M. </w:t>
            </w:r>
            <w:proofErr w:type="spellStart"/>
            <w:r>
              <w:rPr>
                <w:rFonts w:ascii="Arial" w:eastAsia="Times New Roman" w:hAnsi="Arial" w:cs="Arial"/>
                <w:color w:val="002060"/>
                <w:lang w:val="fr-FR" w:eastAsia="en-GB"/>
              </w:rPr>
              <w:t>Lecoude</w:t>
            </w:r>
            <w:proofErr w:type="spellEnd"/>
            <w:r>
              <w:rPr>
                <w:rFonts w:ascii="Arial" w:eastAsia="Times New Roman" w:hAnsi="Arial" w:cs="Arial"/>
                <w:color w:val="002060"/>
                <w:lang w:val="fr-FR" w:eastAsia="en-GB"/>
              </w:rPr>
              <w:t xml:space="preserve"> doit décider quelle action entreprendre en priorité.</w:t>
            </w:r>
          </w:p>
        </w:tc>
      </w:tr>
      <w:tr w:rsidR="008B6142" w:rsidRPr="00D54887" w:rsidTr="004A3BF4">
        <w:tc>
          <w:tcPr>
            <w:tcW w:w="1436"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Défi</w:t>
            </w:r>
          </w:p>
        </w:tc>
        <w:tc>
          <w:tcPr>
            <w:tcW w:w="8345" w:type="dxa"/>
          </w:tcPr>
          <w:p w:rsidR="008B6142" w:rsidRPr="0038484E"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Comment procéder ?</w:t>
            </w:r>
          </w:p>
          <w:p w:rsidR="008B6142" w:rsidRDefault="008B6142" w:rsidP="004A3BF4">
            <w:pPr>
              <w:rPr>
                <w:rFonts w:ascii="Arial" w:eastAsia="Times New Roman" w:hAnsi="Arial" w:cs="Arial"/>
                <w:color w:val="002060"/>
                <w:lang w:val="fr-FR" w:eastAsia="en-GB"/>
              </w:rPr>
            </w:pPr>
          </w:p>
          <w:p w:rsidR="008B6142" w:rsidRDefault="008B6142" w:rsidP="004A3BF4">
            <w:pPr>
              <w:rPr>
                <w:rFonts w:ascii="Arial" w:eastAsia="Times New Roman" w:hAnsi="Arial" w:cs="Arial"/>
                <w:color w:val="002060"/>
                <w:lang w:val="fr-FR" w:eastAsia="en-GB"/>
              </w:rPr>
            </w:pPr>
            <w:r w:rsidRPr="0038484E">
              <w:rPr>
                <w:rFonts w:ascii="Arial" w:eastAsia="Times New Roman" w:hAnsi="Arial" w:cs="Arial"/>
                <w:color w:val="002060"/>
                <w:lang w:val="fr-FR" w:eastAsia="en-GB"/>
              </w:rPr>
              <w:t xml:space="preserve">Solution 1. </w:t>
            </w:r>
            <w:r>
              <w:rPr>
                <w:rFonts w:ascii="Arial" w:eastAsia="Times New Roman" w:hAnsi="Arial" w:cs="Arial"/>
                <w:color w:val="002060"/>
                <w:lang w:val="fr-FR" w:eastAsia="en-GB"/>
              </w:rPr>
              <w:t>Discuter avec les membres de l’équipe pour déterminer la vraisemblance et l’impact du risque</w:t>
            </w:r>
            <w:r w:rsidRPr="0038484E">
              <w:rPr>
                <w:rFonts w:ascii="Arial" w:eastAsia="Times New Roman" w:hAnsi="Arial" w:cs="Arial"/>
                <w:color w:val="002060"/>
                <w:lang w:val="fr-FR" w:eastAsia="en-GB"/>
              </w:rPr>
              <w:br/>
            </w:r>
          </w:p>
          <w:p w:rsidR="008B6142" w:rsidRDefault="008B6142" w:rsidP="004A3BF4">
            <w:pPr>
              <w:rPr>
                <w:rFonts w:ascii="Arial" w:eastAsia="Times New Roman" w:hAnsi="Arial" w:cs="Arial"/>
                <w:color w:val="002060"/>
                <w:lang w:val="fr-FR" w:eastAsia="en-GB"/>
              </w:rPr>
            </w:pPr>
            <w:r w:rsidRPr="0038484E">
              <w:rPr>
                <w:rFonts w:ascii="Arial" w:eastAsia="Times New Roman" w:hAnsi="Arial" w:cs="Arial"/>
                <w:color w:val="002060"/>
                <w:lang w:val="fr-FR" w:eastAsia="en-GB"/>
              </w:rPr>
              <w:t xml:space="preserve">Solution 2. </w:t>
            </w:r>
            <w:r>
              <w:rPr>
                <w:rFonts w:ascii="Arial" w:eastAsia="Times New Roman" w:hAnsi="Arial" w:cs="Arial"/>
                <w:color w:val="002060"/>
                <w:lang w:val="fr-FR" w:eastAsia="en-GB"/>
              </w:rPr>
              <w:t>Discuter avec les membres de l’équipe pour analyser le risque</w:t>
            </w:r>
            <w:r w:rsidRPr="0038484E">
              <w:rPr>
                <w:rFonts w:ascii="Arial" w:eastAsia="Times New Roman" w:hAnsi="Arial" w:cs="Arial"/>
                <w:color w:val="002060"/>
                <w:lang w:val="fr-FR" w:eastAsia="en-GB"/>
              </w:rPr>
              <w:br/>
            </w:r>
          </w:p>
          <w:p w:rsidR="008B6142" w:rsidRPr="00F64DDA" w:rsidRDefault="008B6142" w:rsidP="004A3BF4">
            <w:pPr>
              <w:rPr>
                <w:rFonts w:ascii="Arial" w:eastAsia="Times New Roman" w:hAnsi="Arial" w:cs="Arial"/>
                <w:color w:val="002060"/>
                <w:lang w:val="fr-FR" w:eastAsia="en-GB"/>
              </w:rPr>
            </w:pPr>
            <w:r w:rsidRPr="0038484E">
              <w:rPr>
                <w:rFonts w:ascii="Arial" w:eastAsia="Times New Roman" w:hAnsi="Arial" w:cs="Arial"/>
                <w:color w:val="002060"/>
                <w:lang w:val="fr-FR" w:eastAsia="en-GB"/>
              </w:rPr>
              <w:t xml:space="preserve">Solution 3. </w:t>
            </w:r>
            <w:r>
              <w:rPr>
                <w:rFonts w:ascii="Arial" w:eastAsia="Times New Roman" w:hAnsi="Arial" w:cs="Arial"/>
                <w:color w:val="002060"/>
                <w:lang w:val="fr-FR" w:eastAsia="en-GB"/>
              </w:rPr>
              <w:t>Renseigner le nouveau risque dans le registre des risques</w:t>
            </w:r>
          </w:p>
        </w:tc>
      </w:tr>
      <w:tr w:rsidR="008B6142" w:rsidRPr="00D54887" w:rsidTr="004A3BF4">
        <w:tc>
          <w:tcPr>
            <w:tcW w:w="1436" w:type="dxa"/>
            <w:vAlign w:val="center"/>
          </w:tcPr>
          <w:p w:rsidR="008B6142" w:rsidRPr="00F64DDA"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Solution 1</w:t>
            </w:r>
          </w:p>
        </w:tc>
        <w:tc>
          <w:tcPr>
            <w:tcW w:w="8345" w:type="dxa"/>
          </w:tcPr>
          <w:p w:rsidR="008B6142" w:rsidRPr="00F64DDA"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Faux</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Commentaire</w:t>
            </w:r>
            <w:r w:rsidRPr="00F64DDA">
              <w:rPr>
                <w:rFonts w:ascii="Arial" w:eastAsia="Times New Roman" w:hAnsi="Arial" w:cs="Arial"/>
                <w:color w:val="002060"/>
                <w:lang w:val="fr-FR" w:eastAsia="en-GB"/>
              </w:rPr>
              <w:tab/>
            </w:r>
          </w:p>
          <w:p w:rsidR="008B6142"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Déterminer la vraisemblance et l’impact du risque peut attendre !</w:t>
            </w:r>
          </w:p>
          <w:p w:rsidR="008B6142" w:rsidRPr="0038484E" w:rsidRDefault="008B6142" w:rsidP="004A3BF4">
            <w:pPr>
              <w:rPr>
                <w:rFonts w:ascii="Arial" w:eastAsia="Times New Roman" w:hAnsi="Arial" w:cs="Arial"/>
                <w:color w:val="002060"/>
                <w:lang w:val="fr-FR" w:eastAsia="en-GB"/>
              </w:rPr>
            </w:pPr>
          </w:p>
          <w:p w:rsidR="008B6142" w:rsidRPr="0038484E"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Analyser le risque, le décrire et discuter sur des détails sont des actions à mener en premier.</w:t>
            </w:r>
          </w:p>
        </w:tc>
      </w:tr>
      <w:tr w:rsidR="008B6142" w:rsidRPr="00D54887" w:rsidTr="004A3BF4">
        <w:tc>
          <w:tcPr>
            <w:tcW w:w="1436" w:type="dxa"/>
            <w:vAlign w:val="center"/>
          </w:tcPr>
          <w:p w:rsidR="008B6142" w:rsidRDefault="008B6142" w:rsidP="004A3BF4">
            <w:r w:rsidRPr="007C1840">
              <w:rPr>
                <w:rFonts w:ascii="Arial" w:eastAsia="Times New Roman" w:hAnsi="Arial" w:cs="Arial"/>
                <w:color w:val="002060"/>
                <w:lang w:val="fr-FR" w:eastAsia="en-GB"/>
              </w:rPr>
              <w:t xml:space="preserve">Solution </w:t>
            </w:r>
            <w:r>
              <w:rPr>
                <w:rFonts w:ascii="Arial" w:eastAsia="Times New Roman" w:hAnsi="Arial" w:cs="Arial"/>
                <w:color w:val="002060"/>
                <w:lang w:val="fr-FR" w:eastAsia="en-GB"/>
              </w:rPr>
              <w:t>2</w:t>
            </w:r>
          </w:p>
        </w:tc>
        <w:tc>
          <w:tcPr>
            <w:tcW w:w="8345" w:type="dxa"/>
          </w:tcPr>
          <w:p w:rsidR="008B6142" w:rsidRPr="00F64DDA"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Vrai</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Commentaire</w:t>
            </w:r>
            <w:r w:rsidRPr="00F64DDA">
              <w:rPr>
                <w:rFonts w:ascii="Arial" w:eastAsia="Times New Roman" w:hAnsi="Arial" w:cs="Arial"/>
                <w:color w:val="002060"/>
                <w:lang w:val="fr-FR" w:eastAsia="en-GB"/>
              </w:rPr>
              <w:tab/>
            </w:r>
          </w:p>
          <w:p w:rsidR="008B6142"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Analyser le risque, le décrire et discuter sur des détails sont des actions à mener en premier !</w:t>
            </w:r>
          </w:p>
          <w:p w:rsidR="008B6142" w:rsidRDefault="008B6142" w:rsidP="004A3BF4">
            <w:pPr>
              <w:rPr>
                <w:rFonts w:ascii="Arial" w:eastAsia="Times New Roman" w:hAnsi="Arial" w:cs="Arial"/>
                <w:color w:val="002060"/>
                <w:lang w:val="fr-FR" w:eastAsia="en-GB"/>
              </w:rPr>
            </w:pPr>
          </w:p>
          <w:p w:rsidR="008B6142" w:rsidRPr="0038484E"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 xml:space="preserve">Déterminer la vraisemblance et l’impact puis renseigner les données dans le registre des risques se fera après l’analyse du risque. </w:t>
            </w:r>
          </w:p>
        </w:tc>
      </w:tr>
      <w:tr w:rsidR="008B6142" w:rsidRPr="00D54887" w:rsidTr="004A3BF4">
        <w:tc>
          <w:tcPr>
            <w:tcW w:w="1436" w:type="dxa"/>
            <w:vAlign w:val="center"/>
          </w:tcPr>
          <w:p w:rsidR="008B6142" w:rsidRPr="0055387E" w:rsidRDefault="008B6142" w:rsidP="004A3BF4">
            <w:pPr>
              <w:rPr>
                <w:lang w:val="fr-FR"/>
              </w:rPr>
            </w:pPr>
            <w:r w:rsidRPr="007C1840">
              <w:rPr>
                <w:rFonts w:ascii="Arial" w:eastAsia="Times New Roman" w:hAnsi="Arial" w:cs="Arial"/>
                <w:color w:val="002060"/>
                <w:lang w:val="fr-FR" w:eastAsia="en-GB"/>
              </w:rPr>
              <w:t xml:space="preserve">Solution </w:t>
            </w:r>
            <w:r>
              <w:rPr>
                <w:rFonts w:ascii="Arial" w:eastAsia="Times New Roman" w:hAnsi="Arial" w:cs="Arial"/>
                <w:color w:val="002060"/>
                <w:lang w:val="fr-FR" w:eastAsia="en-GB"/>
              </w:rPr>
              <w:t>3</w:t>
            </w:r>
          </w:p>
        </w:tc>
        <w:tc>
          <w:tcPr>
            <w:tcW w:w="8345" w:type="dxa"/>
          </w:tcPr>
          <w:p w:rsidR="008B6142" w:rsidRPr="00F64DDA"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Faux</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Commentaire</w:t>
            </w:r>
            <w:r w:rsidRPr="00F64DDA">
              <w:rPr>
                <w:rFonts w:ascii="Arial" w:eastAsia="Times New Roman" w:hAnsi="Arial" w:cs="Arial"/>
                <w:color w:val="002060"/>
                <w:lang w:val="fr-FR" w:eastAsia="en-GB"/>
              </w:rPr>
              <w:tab/>
            </w:r>
          </w:p>
          <w:p w:rsidR="008B6142"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Renseigner le nouveau risque dans le registre des risques est obligatoire mais avant il faut décrire et analyser ce risque !</w:t>
            </w:r>
          </w:p>
          <w:p w:rsidR="008B6142" w:rsidRDefault="008B6142" w:rsidP="004A3BF4">
            <w:pPr>
              <w:rPr>
                <w:rFonts w:ascii="Arial" w:eastAsia="Times New Roman" w:hAnsi="Arial" w:cs="Arial"/>
                <w:color w:val="002060"/>
                <w:lang w:val="fr-FR" w:eastAsia="en-GB"/>
              </w:rPr>
            </w:pPr>
          </w:p>
          <w:p w:rsidR="008B6142" w:rsidRPr="0038484E"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Analyser le risque, le décrire et discuter sur des détails sont des actions à mener en premier.</w:t>
            </w:r>
          </w:p>
        </w:tc>
      </w:tr>
    </w:tbl>
    <w:p w:rsidR="008B6142" w:rsidRDefault="008B6142" w:rsidP="008B6142">
      <w:pPr>
        <w:rPr>
          <w:lang w:val="fr-FR"/>
        </w:rPr>
      </w:pPr>
    </w:p>
    <w:p w:rsidR="008B6142" w:rsidRDefault="008B6142" w:rsidP="008B6142">
      <w:pPr>
        <w:rPr>
          <w:lang w:val="fr-FR"/>
        </w:rPr>
      </w:pPr>
      <w:r>
        <w:rPr>
          <w:lang w:val="fr-FR"/>
        </w:rPr>
        <w:br w:type="page"/>
      </w:r>
    </w:p>
    <w:tbl>
      <w:tblPr>
        <w:tblStyle w:val="Grilledutableau"/>
        <w:tblW w:w="9781" w:type="dxa"/>
        <w:tblCellMar>
          <w:left w:w="142" w:type="dxa"/>
          <w:right w:w="57" w:type="dxa"/>
        </w:tblCellMar>
        <w:tblLook w:val="04A0" w:firstRow="1" w:lastRow="0" w:firstColumn="1" w:lastColumn="0" w:noHBand="0" w:noVBand="1"/>
      </w:tblPr>
      <w:tblGrid>
        <w:gridCol w:w="1985"/>
        <w:gridCol w:w="7796"/>
      </w:tblGrid>
      <w:tr w:rsidR="008B6142" w:rsidRPr="00F64DDA" w:rsidTr="004A3BF4">
        <w:tc>
          <w:tcPr>
            <w:tcW w:w="1985" w:type="dxa"/>
            <w:vAlign w:val="center"/>
          </w:tcPr>
          <w:p w:rsidR="008B6142" w:rsidRPr="00F64DDA" w:rsidRDefault="008B6142" w:rsidP="004A3BF4">
            <w:pPr>
              <w:rPr>
                <w:rFonts w:ascii="Arial" w:eastAsia="Times New Roman" w:hAnsi="Arial" w:cs="Arial"/>
                <w:b/>
                <w:color w:val="002060"/>
                <w:lang w:val="fr-FR" w:eastAsia="en-GB"/>
              </w:rPr>
            </w:pPr>
            <w:r w:rsidRPr="00F64DDA">
              <w:rPr>
                <w:rFonts w:ascii="Arial" w:eastAsia="Times New Roman" w:hAnsi="Arial" w:cs="Arial"/>
                <w:b/>
                <w:color w:val="002060"/>
                <w:lang w:val="fr-FR" w:eastAsia="en-GB"/>
              </w:rPr>
              <w:lastRenderedPageBreak/>
              <w:t xml:space="preserve">Titre </w:t>
            </w:r>
            <w:r>
              <w:rPr>
                <w:rFonts w:ascii="Arial" w:eastAsia="Times New Roman" w:hAnsi="Arial" w:cs="Arial"/>
                <w:b/>
                <w:color w:val="002060"/>
                <w:lang w:val="fr-FR" w:eastAsia="en-GB"/>
              </w:rPr>
              <w:t>20</w:t>
            </w:r>
          </w:p>
        </w:tc>
        <w:tc>
          <w:tcPr>
            <w:tcW w:w="7796" w:type="dxa"/>
          </w:tcPr>
          <w:p w:rsidR="008B6142" w:rsidRPr="00F64DDA" w:rsidRDefault="008B6142" w:rsidP="004A3BF4">
            <w:pPr>
              <w:rPr>
                <w:rFonts w:ascii="Arial" w:eastAsia="Times New Roman" w:hAnsi="Arial" w:cs="Arial"/>
                <w:b/>
                <w:color w:val="002060"/>
                <w:lang w:val="fr-FR" w:eastAsia="en-GB"/>
              </w:rPr>
            </w:pPr>
            <w:r>
              <w:rPr>
                <w:rFonts w:ascii="Arial" w:eastAsia="Times New Roman" w:hAnsi="Arial" w:cs="Arial"/>
                <w:b/>
                <w:color w:val="FF6600"/>
                <w:lang w:val="fr-FR" w:eastAsia="en-GB"/>
              </w:rPr>
              <w:t>Programme d</w:t>
            </w:r>
            <w:r w:rsidRPr="00F64DDA">
              <w:rPr>
                <w:rFonts w:ascii="Arial" w:eastAsia="Times New Roman" w:hAnsi="Arial" w:cs="Arial"/>
                <w:b/>
                <w:color w:val="FF6600"/>
                <w:lang w:val="fr-FR" w:eastAsia="en-GB"/>
              </w:rPr>
              <w:t>’audit</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Introduction</w:t>
            </w:r>
          </w:p>
        </w:tc>
        <w:tc>
          <w:tcPr>
            <w:tcW w:w="7796" w:type="dxa"/>
          </w:tcPr>
          <w:p w:rsidR="008B6142" w:rsidRPr="00F64DDA" w:rsidRDefault="008B6142" w:rsidP="004A3BF4">
            <w:pPr>
              <w:rPr>
                <w:rFonts w:ascii="Arial" w:eastAsia="Times New Roman" w:hAnsi="Arial" w:cs="Arial"/>
                <w:b/>
                <w:bCs/>
                <w:color w:val="002060"/>
                <w:lang w:val="fr-FR" w:eastAsia="en-GB"/>
              </w:rPr>
            </w:pPr>
            <w:r w:rsidRPr="00F64DDA">
              <w:rPr>
                <w:rFonts w:ascii="Arial" w:eastAsia="Times New Roman" w:hAnsi="Arial" w:cs="Arial"/>
                <w:b/>
                <w:bCs/>
                <w:color w:val="002060"/>
                <w:lang w:val="fr-FR" w:eastAsia="en-GB"/>
              </w:rPr>
              <w:t xml:space="preserve">Comment bien </w:t>
            </w:r>
            <w:r>
              <w:rPr>
                <w:rFonts w:ascii="Arial" w:eastAsia="Times New Roman" w:hAnsi="Arial" w:cs="Arial"/>
                <w:b/>
                <w:bCs/>
                <w:color w:val="002060"/>
                <w:lang w:val="fr-FR" w:eastAsia="en-GB"/>
              </w:rPr>
              <w:t>maîtriser les risques liés au programme d’audit</w:t>
            </w:r>
          </w:p>
          <w:p w:rsidR="008B6142" w:rsidRPr="00F64DDA" w:rsidRDefault="008B6142" w:rsidP="004A3BF4">
            <w:pPr>
              <w:rPr>
                <w:rFonts w:ascii="Arial" w:eastAsia="Times New Roman" w:hAnsi="Arial" w:cs="Arial"/>
                <w:bCs/>
                <w:color w:val="002060"/>
                <w:lang w:val="fr-FR" w:eastAsia="en-GB"/>
              </w:rPr>
            </w:pPr>
            <w:r w:rsidRPr="00F64DDA">
              <w:rPr>
                <w:rFonts w:ascii="Arial" w:eastAsia="Times New Roman" w:hAnsi="Arial" w:cs="Arial"/>
                <w:bCs/>
                <w:color w:val="002060"/>
                <w:lang w:val="fr-FR" w:eastAsia="en-GB"/>
              </w:rPr>
              <w:t>Domaine : Entreprise de production ou de services</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bCs/>
                <w:color w:val="002060"/>
                <w:lang w:val="fr-FR" w:eastAsia="en-GB"/>
              </w:rPr>
              <w:t>Public : directeur de l’entreprise, responsable QSE, auditeurs</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Situation</w:t>
            </w:r>
          </w:p>
        </w:tc>
        <w:tc>
          <w:tcPr>
            <w:tcW w:w="7796" w:type="dxa"/>
          </w:tcPr>
          <w:p w:rsidR="008B6142" w:rsidRPr="00F64DDA" w:rsidRDefault="008B6142" w:rsidP="004A3BF4">
            <w:pPr>
              <w:rPr>
                <w:rFonts w:ascii="Arial" w:hAnsi="Arial" w:cs="Arial"/>
                <w:color w:val="002060"/>
                <w:lang w:val="fr-FR"/>
              </w:rPr>
            </w:pPr>
            <w:r w:rsidRPr="00F64DDA">
              <w:rPr>
                <w:rFonts w:ascii="Arial" w:hAnsi="Arial" w:cs="Arial"/>
                <w:color w:val="002060"/>
                <w:lang w:val="fr-FR"/>
              </w:rPr>
              <w:t xml:space="preserve">M. </w:t>
            </w:r>
            <w:proofErr w:type="spellStart"/>
            <w:r w:rsidRPr="00F64DDA">
              <w:rPr>
                <w:rFonts w:ascii="Arial" w:hAnsi="Arial" w:cs="Arial"/>
                <w:color w:val="002060"/>
                <w:lang w:val="fr-FR"/>
              </w:rPr>
              <w:t>Lamain</w:t>
            </w:r>
            <w:proofErr w:type="spellEnd"/>
            <w:r w:rsidRPr="00F64DDA">
              <w:rPr>
                <w:rFonts w:ascii="Arial" w:hAnsi="Arial" w:cs="Arial"/>
                <w:color w:val="002060"/>
                <w:lang w:val="fr-FR"/>
              </w:rPr>
              <w:t xml:space="preserve">, directeur de l’entreprise </w:t>
            </w:r>
            <w:proofErr w:type="spellStart"/>
            <w:r w:rsidRPr="00F64DDA">
              <w:rPr>
                <w:rFonts w:ascii="Arial" w:hAnsi="Arial" w:cs="Arial"/>
                <w:color w:val="002060"/>
                <w:lang w:val="fr-FR"/>
              </w:rPr>
              <w:t>Jouetsympa</w:t>
            </w:r>
            <w:proofErr w:type="spellEnd"/>
            <w:r w:rsidRPr="00F64DDA">
              <w:rPr>
                <w:rFonts w:ascii="Arial" w:hAnsi="Arial" w:cs="Arial"/>
                <w:color w:val="002060"/>
                <w:lang w:val="fr-FR"/>
              </w:rPr>
              <w:t xml:space="preserve"> en tant que client (commanditaire) des audits internes, demande à M. </w:t>
            </w:r>
            <w:proofErr w:type="spellStart"/>
            <w:r w:rsidRPr="00F64DDA">
              <w:rPr>
                <w:rFonts w:ascii="Arial" w:hAnsi="Arial" w:cs="Arial"/>
                <w:color w:val="002060"/>
                <w:lang w:val="fr-FR"/>
              </w:rPr>
              <w:t>Dunez</w:t>
            </w:r>
            <w:proofErr w:type="spellEnd"/>
            <w:r w:rsidRPr="00F64DDA">
              <w:rPr>
                <w:rFonts w:ascii="Arial" w:hAnsi="Arial" w:cs="Arial"/>
                <w:color w:val="002060"/>
                <w:lang w:val="fr-FR"/>
              </w:rPr>
              <w:t xml:space="preserve">, responsable QSE, de </w:t>
            </w:r>
            <w:r>
              <w:rPr>
                <w:rFonts w:ascii="Arial" w:hAnsi="Arial" w:cs="Arial"/>
                <w:color w:val="002060"/>
                <w:lang w:val="fr-FR"/>
              </w:rPr>
              <w:t>gérer les risques liés à l’atteinte des objectifs du programme d’audit</w:t>
            </w:r>
            <w:r w:rsidRPr="00F64DDA">
              <w:rPr>
                <w:rFonts w:ascii="Arial" w:hAnsi="Arial" w:cs="Arial"/>
                <w:color w:val="002060"/>
                <w:lang w:val="fr-FR"/>
              </w:rPr>
              <w:t>.</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Défi</w:t>
            </w:r>
          </w:p>
        </w:tc>
        <w:tc>
          <w:tcPr>
            <w:tcW w:w="7796" w:type="dxa"/>
          </w:tcPr>
          <w:p w:rsidR="008B6142" w:rsidRPr="00F64DDA" w:rsidRDefault="008B6142" w:rsidP="004A3BF4">
            <w:pPr>
              <w:rPr>
                <w:rFonts w:ascii="Arial" w:hAnsi="Arial" w:cs="Arial"/>
                <w:color w:val="002060"/>
                <w:lang w:val="fr-FR"/>
              </w:rPr>
            </w:pPr>
            <w:r>
              <w:rPr>
                <w:rFonts w:ascii="Arial" w:hAnsi="Arial" w:cs="Arial"/>
                <w:color w:val="002060"/>
                <w:lang w:val="fr-FR"/>
              </w:rPr>
              <w:t xml:space="preserve">M. </w:t>
            </w:r>
            <w:proofErr w:type="spellStart"/>
            <w:r>
              <w:rPr>
                <w:rFonts w:ascii="Arial" w:hAnsi="Arial" w:cs="Arial"/>
                <w:color w:val="002060"/>
                <w:lang w:val="fr-FR"/>
              </w:rPr>
              <w:t>Dunez</w:t>
            </w:r>
            <w:proofErr w:type="spellEnd"/>
            <w:r>
              <w:rPr>
                <w:rFonts w:ascii="Arial" w:hAnsi="Arial" w:cs="Arial"/>
                <w:color w:val="002060"/>
                <w:lang w:val="fr-FR"/>
              </w:rPr>
              <w:t xml:space="preserve">, a été nommé par le directeur M. </w:t>
            </w:r>
            <w:proofErr w:type="spellStart"/>
            <w:r>
              <w:rPr>
                <w:rFonts w:ascii="Arial" w:hAnsi="Arial" w:cs="Arial"/>
                <w:color w:val="002060"/>
                <w:lang w:val="fr-FR"/>
              </w:rPr>
              <w:t>Lamain</w:t>
            </w:r>
            <w:proofErr w:type="spellEnd"/>
            <w:r>
              <w:rPr>
                <w:rFonts w:ascii="Arial" w:hAnsi="Arial" w:cs="Arial"/>
                <w:color w:val="002060"/>
                <w:lang w:val="fr-FR"/>
              </w:rPr>
              <w:t xml:space="preserve"> comme responsable du programme d’audit depuis un an. Parmi les solutions ci-dessous de maîtrise des risques liés au programme d’audit quelles sont les bonnes pistes que M. </w:t>
            </w:r>
            <w:proofErr w:type="spellStart"/>
            <w:r>
              <w:rPr>
                <w:rFonts w:ascii="Arial" w:hAnsi="Arial" w:cs="Arial"/>
                <w:color w:val="002060"/>
                <w:lang w:val="fr-FR"/>
              </w:rPr>
              <w:t>Dunez</w:t>
            </w:r>
            <w:proofErr w:type="spellEnd"/>
            <w:r>
              <w:rPr>
                <w:rFonts w:ascii="Arial" w:hAnsi="Arial" w:cs="Arial"/>
                <w:color w:val="002060"/>
                <w:lang w:val="fr-FR"/>
              </w:rPr>
              <w:t xml:space="preserve"> doit choisir</w:t>
            </w:r>
            <w:r w:rsidRPr="00F64DDA">
              <w:rPr>
                <w:rFonts w:ascii="Arial" w:hAnsi="Arial" w:cs="Arial"/>
                <w:color w:val="002060"/>
                <w:lang w:val="fr-FR"/>
              </w:rPr>
              <w:t xml:space="preserve"> :</w:t>
            </w:r>
            <w:r>
              <w:rPr>
                <w:rFonts w:ascii="Arial" w:hAnsi="Arial" w:cs="Arial"/>
                <w:color w:val="002060"/>
                <w:lang w:val="fr-FR"/>
              </w:rPr>
              <w:t xml:space="preserve"> </w:t>
            </w:r>
          </w:p>
          <w:p w:rsidR="008B6142" w:rsidRPr="00F64DDA" w:rsidRDefault="008B6142" w:rsidP="004A3BF4">
            <w:pPr>
              <w:rPr>
                <w:rFonts w:ascii="Arial" w:hAnsi="Arial" w:cs="Arial"/>
                <w:color w:val="002060"/>
                <w:lang w:val="fr-FR"/>
              </w:rPr>
            </w:pPr>
          </w:p>
          <w:p w:rsidR="008B6142" w:rsidRPr="00F64DDA" w:rsidRDefault="008B6142" w:rsidP="004A3BF4">
            <w:pPr>
              <w:rPr>
                <w:rFonts w:ascii="Arial" w:hAnsi="Arial" w:cs="Arial"/>
                <w:color w:val="002060"/>
                <w:lang w:val="fr-FR"/>
              </w:rPr>
            </w:pPr>
            <w:r w:rsidRPr="00F64DDA">
              <w:rPr>
                <w:rFonts w:ascii="Arial" w:hAnsi="Arial" w:cs="Arial"/>
                <w:color w:val="002060"/>
                <w:lang w:val="fr-FR"/>
              </w:rPr>
              <w:t xml:space="preserve">Solution 1. </w:t>
            </w:r>
            <w:r>
              <w:rPr>
                <w:rFonts w:ascii="Arial" w:hAnsi="Arial" w:cs="Arial"/>
                <w:color w:val="002060"/>
                <w:lang w:val="fr-FR"/>
              </w:rPr>
              <w:t>Communiquer le programme d’audit deux mois à l’avance à tous les auditeurs et audités</w:t>
            </w:r>
          </w:p>
          <w:p w:rsidR="008B6142" w:rsidRPr="00F64DDA" w:rsidRDefault="008B6142" w:rsidP="004A3BF4">
            <w:pPr>
              <w:rPr>
                <w:rFonts w:ascii="Arial" w:hAnsi="Arial" w:cs="Arial"/>
                <w:color w:val="002060"/>
                <w:lang w:val="fr-FR"/>
              </w:rPr>
            </w:pPr>
            <w:r w:rsidRPr="00F64DDA">
              <w:rPr>
                <w:rFonts w:ascii="Arial" w:hAnsi="Arial" w:cs="Arial"/>
                <w:color w:val="002060"/>
                <w:lang w:val="fr-FR"/>
              </w:rPr>
              <w:t xml:space="preserve">Solution 2. </w:t>
            </w:r>
            <w:r>
              <w:rPr>
                <w:rFonts w:ascii="Arial" w:hAnsi="Arial" w:cs="Arial"/>
                <w:color w:val="002060"/>
                <w:lang w:val="fr-FR"/>
              </w:rPr>
              <w:t>Utiliser sans modération les outils qualité</w:t>
            </w:r>
          </w:p>
          <w:p w:rsidR="008B6142" w:rsidRPr="00F64DDA" w:rsidRDefault="008B6142" w:rsidP="004A3BF4">
            <w:pPr>
              <w:rPr>
                <w:rFonts w:ascii="Arial" w:hAnsi="Arial" w:cs="Arial"/>
                <w:color w:val="002060"/>
                <w:lang w:val="fr-FR"/>
              </w:rPr>
            </w:pPr>
            <w:r w:rsidRPr="00F64DDA">
              <w:rPr>
                <w:rFonts w:ascii="Arial" w:hAnsi="Arial" w:cs="Arial"/>
                <w:color w:val="002060"/>
                <w:lang w:val="fr-FR"/>
              </w:rPr>
              <w:t xml:space="preserve">Solution 3. </w:t>
            </w:r>
            <w:r>
              <w:rPr>
                <w:rFonts w:ascii="Arial" w:hAnsi="Arial" w:cs="Arial"/>
                <w:color w:val="002060"/>
                <w:lang w:val="fr-FR"/>
              </w:rPr>
              <w:t>Surveiller chaque semaine les résultats des audits, les actions proposées et le suivi des actions</w:t>
            </w:r>
          </w:p>
          <w:p w:rsidR="008B6142" w:rsidRPr="00F64DDA" w:rsidRDefault="008B6142" w:rsidP="004A3BF4">
            <w:pPr>
              <w:rPr>
                <w:rFonts w:ascii="Arial" w:hAnsi="Arial" w:cs="Arial"/>
                <w:color w:val="002060"/>
                <w:lang w:val="fr-FR"/>
              </w:rPr>
            </w:pPr>
            <w:r w:rsidRPr="00F64DDA">
              <w:rPr>
                <w:rFonts w:ascii="Arial" w:hAnsi="Arial" w:cs="Arial"/>
                <w:color w:val="002060"/>
                <w:lang w:val="fr-FR"/>
              </w:rPr>
              <w:t xml:space="preserve">Solution 4.  </w:t>
            </w:r>
            <w:r>
              <w:rPr>
                <w:rFonts w:ascii="Arial" w:hAnsi="Arial" w:cs="Arial"/>
                <w:color w:val="002060"/>
                <w:lang w:val="fr-FR"/>
              </w:rPr>
              <w:t>Améliorer la procédure d’audit</w:t>
            </w:r>
          </w:p>
        </w:tc>
      </w:tr>
      <w:tr w:rsidR="008B6142" w:rsidRPr="00D54887" w:rsidTr="004A3BF4">
        <w:tc>
          <w:tcPr>
            <w:tcW w:w="1985" w:type="dxa"/>
            <w:vAlign w:val="center"/>
          </w:tcPr>
          <w:p w:rsidR="008B6142" w:rsidRPr="00F64DDA" w:rsidRDefault="008B6142" w:rsidP="004A3BF4">
            <w:pPr>
              <w:contextualSpacing/>
              <w:rPr>
                <w:rFonts w:ascii="Arial" w:eastAsia="Times New Roman" w:hAnsi="Arial" w:cs="Arial"/>
                <w:color w:val="002060"/>
                <w:lang w:val="fr-FR" w:eastAsia="en-GB"/>
              </w:rPr>
            </w:pPr>
            <w:r w:rsidRPr="00F64DDA">
              <w:rPr>
                <w:rFonts w:ascii="Arial" w:hAnsi="Arial" w:cs="Arial"/>
                <w:color w:val="002060"/>
                <w:lang w:val="fr-FR"/>
              </w:rPr>
              <w:t>Solution possible 1</w:t>
            </w:r>
          </w:p>
        </w:tc>
        <w:tc>
          <w:tcPr>
            <w:tcW w:w="7796" w:type="dxa"/>
          </w:tcPr>
          <w:p w:rsidR="008B6142" w:rsidRPr="00F64DDA"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 xml:space="preserve">Vrai, </w:t>
            </w:r>
            <w:r w:rsidRPr="00F64DDA">
              <w:rPr>
                <w:rFonts w:ascii="Arial" w:eastAsia="Times New Roman" w:hAnsi="Arial" w:cs="Arial"/>
                <w:color w:val="002060"/>
                <w:lang w:val="fr-FR" w:eastAsia="en-GB"/>
              </w:rPr>
              <w:t xml:space="preserve">Commentaire   </w:t>
            </w:r>
          </w:p>
          <w:p w:rsidR="008B6142" w:rsidRPr="00F64DDA"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 xml:space="preserve">Communiquer au plutôt le programme d’audit à tous ceux qui sont concernés évite les risques liés au manque de personnes pour réaliser les audits </w:t>
            </w:r>
            <w:r w:rsidRPr="00F64DDA">
              <w:rPr>
                <w:rFonts w:ascii="Arial" w:eastAsia="Times New Roman" w:hAnsi="Arial" w:cs="Arial"/>
                <w:color w:val="002060"/>
                <w:lang w:val="fr-FR" w:eastAsia="en-GB"/>
              </w:rPr>
              <w:t>!</w:t>
            </w:r>
          </w:p>
          <w:p w:rsidR="008B6142" w:rsidRPr="00F64DDA" w:rsidRDefault="008B6142" w:rsidP="004A3BF4">
            <w:pPr>
              <w:rPr>
                <w:rFonts w:ascii="Arial" w:eastAsia="Times New Roman" w:hAnsi="Arial" w:cs="Arial"/>
                <w:color w:val="002060"/>
                <w:lang w:val="fr-FR" w:eastAsia="en-GB"/>
              </w:rPr>
            </w:pPr>
          </w:p>
          <w:p w:rsidR="008B6142" w:rsidRPr="00F64DDA"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Les auditeurs et audités seront disponibles quand ils sont prévenus suffisamment à l’avance.</w:t>
            </w:r>
            <w:r w:rsidRPr="00F64DDA">
              <w:rPr>
                <w:rFonts w:ascii="Arial" w:eastAsia="Times New Roman" w:hAnsi="Arial" w:cs="Arial"/>
                <w:color w:val="002060"/>
                <w:lang w:val="fr-FR" w:eastAsia="en-GB"/>
              </w:rPr>
              <w:t xml:space="preserve"> </w:t>
            </w:r>
          </w:p>
        </w:tc>
      </w:tr>
      <w:tr w:rsidR="008B6142" w:rsidRPr="00F64DDA" w:rsidTr="004A3BF4">
        <w:tc>
          <w:tcPr>
            <w:tcW w:w="1985" w:type="dxa"/>
            <w:vAlign w:val="center"/>
          </w:tcPr>
          <w:p w:rsidR="008B6142" w:rsidRPr="00F64DDA" w:rsidRDefault="008B6142" w:rsidP="004A3BF4">
            <w:pPr>
              <w:contextualSpacing/>
              <w:rPr>
                <w:rFonts w:ascii="Arial" w:eastAsia="Times New Roman" w:hAnsi="Arial" w:cs="Arial"/>
                <w:color w:val="002060"/>
                <w:lang w:val="fr-FR" w:eastAsia="en-GB"/>
              </w:rPr>
            </w:pPr>
            <w:r w:rsidRPr="00F64DDA">
              <w:rPr>
                <w:rFonts w:ascii="Arial" w:hAnsi="Arial" w:cs="Arial"/>
                <w:color w:val="002060"/>
                <w:lang w:val="fr-FR"/>
              </w:rPr>
              <w:t>Solution possible 2</w:t>
            </w:r>
          </w:p>
        </w:tc>
        <w:tc>
          <w:tcPr>
            <w:tcW w:w="7796" w:type="dxa"/>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Faux</w:t>
            </w:r>
            <w:r>
              <w:rPr>
                <w:rFonts w:ascii="Arial" w:eastAsia="Times New Roman" w:hAnsi="Arial" w:cs="Arial"/>
                <w:color w:val="002060"/>
                <w:lang w:val="fr-FR" w:eastAsia="en-GB"/>
              </w:rPr>
              <w:t xml:space="preserve">, </w:t>
            </w:r>
            <w:r w:rsidRPr="00F64DDA">
              <w:rPr>
                <w:rFonts w:ascii="Arial" w:eastAsia="Times New Roman" w:hAnsi="Arial" w:cs="Arial"/>
                <w:color w:val="002060"/>
                <w:lang w:val="fr-FR" w:eastAsia="en-GB"/>
              </w:rPr>
              <w:t>Commentaire</w:t>
            </w:r>
            <w:r w:rsidRPr="00F64DDA">
              <w:rPr>
                <w:rFonts w:ascii="Arial" w:eastAsia="Times New Roman" w:hAnsi="Arial" w:cs="Arial"/>
                <w:color w:val="002060"/>
                <w:lang w:val="fr-FR" w:eastAsia="en-GB"/>
              </w:rPr>
              <w:tab/>
            </w:r>
          </w:p>
          <w:p w:rsidR="008B6142" w:rsidRPr="00F64DDA"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 xml:space="preserve">Les outils qualité sont nombreux, certains sont même liés à la gestion des risques, mais mieux vaut compter sur le bon sens </w:t>
            </w:r>
            <w:r w:rsidRPr="00F64DDA">
              <w:rPr>
                <w:rFonts w:ascii="Arial" w:eastAsia="Times New Roman" w:hAnsi="Arial" w:cs="Arial"/>
                <w:color w:val="002060"/>
                <w:lang w:val="fr-FR" w:eastAsia="en-GB"/>
              </w:rPr>
              <w:t>!</w:t>
            </w:r>
          </w:p>
          <w:p w:rsidR="008B6142" w:rsidRPr="00F64DDA" w:rsidRDefault="008B6142" w:rsidP="004A3BF4">
            <w:pPr>
              <w:rPr>
                <w:rFonts w:ascii="Arial" w:eastAsia="Times New Roman" w:hAnsi="Arial" w:cs="Arial"/>
                <w:color w:val="002060"/>
                <w:lang w:val="fr-FR" w:eastAsia="en-GB"/>
              </w:rPr>
            </w:pPr>
          </w:p>
          <w:p w:rsidR="008B6142" w:rsidRPr="00F64DDA"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Privilégier les solutions simples c’est souvent le meilleur choix. « </w:t>
            </w:r>
            <w:r w:rsidRPr="00305616">
              <w:rPr>
                <w:rFonts w:ascii="Arial" w:eastAsia="Times New Roman" w:hAnsi="Arial" w:cs="Arial"/>
                <w:color w:val="002060"/>
                <w:lang w:val="fr-FR" w:eastAsia="en-GB"/>
              </w:rPr>
              <w:t>Simple c’est beau, complexe c’est laid</w:t>
            </w:r>
            <w:r>
              <w:rPr>
                <w:rFonts w:ascii="Arial" w:eastAsia="Times New Roman" w:hAnsi="Arial" w:cs="Arial"/>
                <w:color w:val="002060"/>
                <w:lang w:val="fr-FR" w:eastAsia="en-GB"/>
              </w:rPr>
              <w:t> »</w:t>
            </w:r>
            <w:r w:rsidRPr="00305616">
              <w:rPr>
                <w:rFonts w:ascii="Arial" w:eastAsia="Times New Roman" w:hAnsi="Arial" w:cs="Arial"/>
                <w:color w:val="002060"/>
                <w:lang w:val="fr-FR" w:eastAsia="en-GB"/>
              </w:rPr>
              <w:t>. Richard Koch</w:t>
            </w:r>
            <w:r>
              <w:rPr>
                <w:rFonts w:ascii="Arial" w:eastAsia="Times New Roman" w:hAnsi="Arial" w:cs="Arial"/>
                <w:color w:val="002060"/>
                <w:lang w:val="fr-FR" w:eastAsia="en-GB"/>
              </w:rPr>
              <w:t xml:space="preserve">. </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hAnsi="Arial" w:cs="Arial"/>
                <w:color w:val="002060"/>
                <w:lang w:val="fr-FR"/>
              </w:rPr>
              <w:t>Solution possible 3</w:t>
            </w:r>
          </w:p>
        </w:tc>
        <w:tc>
          <w:tcPr>
            <w:tcW w:w="7796" w:type="dxa"/>
          </w:tcPr>
          <w:p w:rsidR="008B6142" w:rsidRPr="00F64DDA"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 xml:space="preserve">Vrai, </w:t>
            </w:r>
            <w:r w:rsidRPr="00F64DDA">
              <w:rPr>
                <w:rFonts w:ascii="Arial" w:eastAsia="Times New Roman" w:hAnsi="Arial" w:cs="Arial"/>
                <w:color w:val="002060"/>
                <w:lang w:val="fr-FR" w:eastAsia="en-GB"/>
              </w:rPr>
              <w:t>Commentaire</w:t>
            </w:r>
            <w:r w:rsidRPr="00F64DDA">
              <w:rPr>
                <w:rFonts w:ascii="Arial" w:eastAsia="Times New Roman" w:hAnsi="Arial" w:cs="Arial"/>
                <w:color w:val="002060"/>
                <w:lang w:val="fr-FR" w:eastAsia="en-GB"/>
              </w:rPr>
              <w:tab/>
            </w:r>
          </w:p>
          <w:p w:rsidR="008B6142" w:rsidRPr="00F64DDA"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 xml:space="preserve">Surveiller chaque semaine le bon déroulement du programme d’audit permet d’éviter tout risque de dérive (retard ou omission) </w:t>
            </w:r>
            <w:r w:rsidRPr="00F64DDA">
              <w:rPr>
                <w:rFonts w:ascii="Arial" w:eastAsia="Times New Roman" w:hAnsi="Arial" w:cs="Arial"/>
                <w:color w:val="002060"/>
                <w:lang w:val="fr-FR" w:eastAsia="en-GB"/>
              </w:rPr>
              <w:t>!</w:t>
            </w:r>
          </w:p>
          <w:p w:rsidR="008B6142" w:rsidRPr="00F64DDA" w:rsidRDefault="008B6142" w:rsidP="004A3BF4">
            <w:pPr>
              <w:rPr>
                <w:rFonts w:ascii="Arial" w:eastAsia="Times New Roman" w:hAnsi="Arial" w:cs="Arial"/>
                <w:color w:val="002060"/>
                <w:lang w:val="fr-FR" w:eastAsia="en-GB"/>
              </w:rPr>
            </w:pPr>
          </w:p>
          <w:p w:rsidR="008B6142" w:rsidRPr="00F64DDA"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L’atteinte des objectifs du programme d’audit demande une surveillance régulière de la réalisation et des résultats des audits</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hAnsi="Arial" w:cs="Arial"/>
                <w:color w:val="002060"/>
                <w:lang w:val="fr-FR"/>
              </w:rPr>
              <w:t>Solution possible 4</w:t>
            </w:r>
          </w:p>
        </w:tc>
        <w:tc>
          <w:tcPr>
            <w:tcW w:w="7796" w:type="dxa"/>
          </w:tcPr>
          <w:p w:rsidR="008B6142"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Faux, Commentaire</w:t>
            </w:r>
          </w:p>
          <w:p w:rsidR="008B6142" w:rsidRDefault="008B6142" w:rsidP="004A3BF4">
            <w:pPr>
              <w:rPr>
                <w:rFonts w:ascii="Arial" w:hAnsi="Arial" w:cs="Arial"/>
                <w:color w:val="002060"/>
                <w:lang w:val="fr-FR"/>
              </w:rPr>
            </w:pPr>
            <w:r>
              <w:rPr>
                <w:rFonts w:ascii="Arial" w:hAnsi="Arial" w:cs="Arial"/>
                <w:color w:val="002060"/>
                <w:lang w:val="fr-FR"/>
              </w:rPr>
              <w:t>Améliorer la procédure d’audit n’est pas une garantie que cela va nous aider à atteindre les objectifs du programme d’audit !</w:t>
            </w:r>
          </w:p>
          <w:p w:rsidR="008B6142" w:rsidRDefault="008B6142" w:rsidP="004A3BF4">
            <w:pPr>
              <w:rPr>
                <w:rFonts w:ascii="Arial" w:hAnsi="Arial" w:cs="Arial"/>
                <w:color w:val="002060"/>
                <w:lang w:val="fr-FR"/>
              </w:rPr>
            </w:pPr>
          </w:p>
          <w:p w:rsidR="008B6142" w:rsidRDefault="008B6142" w:rsidP="004A3BF4">
            <w:pPr>
              <w:rPr>
                <w:rFonts w:ascii="Arial" w:hAnsi="Arial" w:cs="Arial"/>
                <w:color w:val="002060"/>
                <w:lang w:val="fr-FR"/>
              </w:rPr>
            </w:pPr>
            <w:r>
              <w:rPr>
                <w:rFonts w:ascii="Arial" w:hAnsi="Arial" w:cs="Arial"/>
                <w:color w:val="002060"/>
                <w:lang w:val="fr-FR"/>
              </w:rPr>
              <w:t>Maîtriser les risques liés au programme d’audit c’est surtout identifier tout ce qui peut compromettre les activités pour :</w:t>
            </w:r>
          </w:p>
          <w:p w:rsidR="008B6142" w:rsidRPr="00545880" w:rsidRDefault="008B6142" w:rsidP="004A3BF4">
            <w:pPr>
              <w:pStyle w:val="Paragraphedeliste"/>
              <w:numPr>
                <w:ilvl w:val="0"/>
                <w:numId w:val="1"/>
              </w:numPr>
              <w:rPr>
                <w:rFonts w:ascii="Arial" w:eastAsia="Times New Roman" w:hAnsi="Arial" w:cs="Arial"/>
                <w:color w:val="002060"/>
                <w:lang w:val="fr-FR" w:eastAsia="en-GB"/>
              </w:rPr>
            </w:pPr>
            <w:r w:rsidRPr="00545880">
              <w:rPr>
                <w:rFonts w:ascii="Arial" w:hAnsi="Arial" w:cs="Arial"/>
                <w:color w:val="002060"/>
                <w:lang w:val="fr-FR"/>
              </w:rPr>
              <w:t>établir</w:t>
            </w:r>
          </w:p>
          <w:p w:rsidR="008B6142" w:rsidRPr="00545880" w:rsidRDefault="008B6142" w:rsidP="004A3BF4">
            <w:pPr>
              <w:pStyle w:val="Paragraphedeliste"/>
              <w:numPr>
                <w:ilvl w:val="0"/>
                <w:numId w:val="1"/>
              </w:numPr>
              <w:rPr>
                <w:rFonts w:ascii="Arial" w:eastAsia="Times New Roman" w:hAnsi="Arial" w:cs="Arial"/>
                <w:color w:val="002060"/>
                <w:lang w:val="fr-FR" w:eastAsia="en-GB"/>
              </w:rPr>
            </w:pPr>
            <w:r w:rsidRPr="00545880">
              <w:rPr>
                <w:rFonts w:ascii="Arial" w:hAnsi="Arial" w:cs="Arial"/>
                <w:color w:val="002060"/>
                <w:lang w:val="fr-FR"/>
              </w:rPr>
              <w:t>mettre en place</w:t>
            </w:r>
          </w:p>
          <w:p w:rsidR="008B6142" w:rsidRPr="00545880" w:rsidRDefault="008B6142" w:rsidP="004A3BF4">
            <w:pPr>
              <w:pStyle w:val="Paragraphedeliste"/>
              <w:numPr>
                <w:ilvl w:val="0"/>
                <w:numId w:val="1"/>
              </w:numPr>
              <w:rPr>
                <w:rFonts w:ascii="Arial" w:eastAsia="Times New Roman" w:hAnsi="Arial" w:cs="Arial"/>
                <w:color w:val="002060"/>
                <w:lang w:val="fr-FR" w:eastAsia="en-GB"/>
              </w:rPr>
            </w:pPr>
            <w:r w:rsidRPr="00545880">
              <w:rPr>
                <w:rFonts w:ascii="Arial" w:hAnsi="Arial" w:cs="Arial"/>
                <w:color w:val="002060"/>
                <w:lang w:val="fr-FR"/>
              </w:rPr>
              <w:t xml:space="preserve">surveiller et </w:t>
            </w:r>
          </w:p>
          <w:p w:rsidR="008B6142" w:rsidRPr="00F64DDA" w:rsidRDefault="008B6142" w:rsidP="004A3BF4">
            <w:pPr>
              <w:pStyle w:val="Paragraphedeliste"/>
              <w:numPr>
                <w:ilvl w:val="0"/>
                <w:numId w:val="1"/>
              </w:numPr>
              <w:rPr>
                <w:rFonts w:ascii="Arial" w:eastAsia="Times New Roman" w:hAnsi="Arial" w:cs="Arial"/>
                <w:color w:val="002060"/>
                <w:lang w:val="fr-FR" w:eastAsia="en-GB"/>
              </w:rPr>
            </w:pPr>
            <w:r w:rsidRPr="00545880">
              <w:rPr>
                <w:rFonts w:ascii="Arial" w:hAnsi="Arial" w:cs="Arial"/>
                <w:color w:val="002060"/>
                <w:lang w:val="fr-FR"/>
              </w:rPr>
              <w:t>passer en revue le programme d’</w:t>
            </w:r>
            <w:r>
              <w:rPr>
                <w:rFonts w:ascii="Arial" w:hAnsi="Arial" w:cs="Arial"/>
                <w:color w:val="002060"/>
                <w:lang w:val="fr-FR"/>
              </w:rPr>
              <w:t>audit</w:t>
            </w:r>
          </w:p>
        </w:tc>
      </w:tr>
    </w:tbl>
    <w:p w:rsidR="008B6142" w:rsidRDefault="008B6142" w:rsidP="008B6142">
      <w:pPr>
        <w:rPr>
          <w:lang w:val="fr-FR"/>
        </w:rPr>
      </w:pPr>
    </w:p>
    <w:p w:rsidR="008B6142" w:rsidRDefault="008B6142" w:rsidP="008B6142">
      <w:pPr>
        <w:rPr>
          <w:lang w:val="fr-FR"/>
        </w:rPr>
      </w:pPr>
      <w:r>
        <w:rPr>
          <w:lang w:val="fr-FR"/>
        </w:rPr>
        <w:br w:type="page"/>
      </w:r>
    </w:p>
    <w:tbl>
      <w:tblPr>
        <w:tblStyle w:val="Grilledutableau"/>
        <w:tblW w:w="9781" w:type="dxa"/>
        <w:tblCellMar>
          <w:left w:w="142" w:type="dxa"/>
          <w:right w:w="57" w:type="dxa"/>
        </w:tblCellMar>
        <w:tblLook w:val="04A0" w:firstRow="1" w:lastRow="0" w:firstColumn="1" w:lastColumn="0" w:noHBand="0" w:noVBand="1"/>
      </w:tblPr>
      <w:tblGrid>
        <w:gridCol w:w="1985"/>
        <w:gridCol w:w="7796"/>
      </w:tblGrid>
      <w:tr w:rsidR="008B6142" w:rsidRPr="002B58CC" w:rsidTr="004A3BF4">
        <w:tc>
          <w:tcPr>
            <w:tcW w:w="1985" w:type="dxa"/>
            <w:vAlign w:val="center"/>
          </w:tcPr>
          <w:p w:rsidR="008B6142" w:rsidRPr="00F64DDA" w:rsidRDefault="008B6142" w:rsidP="004A3BF4">
            <w:pPr>
              <w:rPr>
                <w:rFonts w:ascii="Arial" w:eastAsia="Times New Roman" w:hAnsi="Arial" w:cs="Arial"/>
                <w:b/>
                <w:color w:val="002060"/>
                <w:lang w:val="fr-FR" w:eastAsia="en-GB"/>
              </w:rPr>
            </w:pPr>
            <w:r w:rsidRPr="00F64DDA">
              <w:rPr>
                <w:rFonts w:ascii="Arial" w:eastAsia="Times New Roman" w:hAnsi="Arial" w:cs="Arial"/>
                <w:b/>
                <w:color w:val="002060"/>
                <w:lang w:val="fr-FR" w:eastAsia="en-GB"/>
              </w:rPr>
              <w:lastRenderedPageBreak/>
              <w:t>Titre 6</w:t>
            </w:r>
          </w:p>
        </w:tc>
        <w:tc>
          <w:tcPr>
            <w:tcW w:w="7796" w:type="dxa"/>
          </w:tcPr>
          <w:p w:rsidR="008B6142" w:rsidRPr="00F64DDA" w:rsidRDefault="008B6142" w:rsidP="004A3BF4">
            <w:pPr>
              <w:rPr>
                <w:rFonts w:ascii="Arial" w:eastAsia="Times New Roman" w:hAnsi="Arial" w:cs="Arial"/>
                <w:b/>
                <w:color w:val="002060"/>
                <w:lang w:val="fr-FR" w:eastAsia="en-GB"/>
              </w:rPr>
            </w:pPr>
            <w:r w:rsidRPr="00F64DDA">
              <w:rPr>
                <w:rFonts w:ascii="Arial" w:eastAsia="Times New Roman" w:hAnsi="Arial" w:cs="Arial"/>
                <w:b/>
                <w:color w:val="FF6600"/>
                <w:lang w:val="fr-FR" w:eastAsia="en-GB"/>
              </w:rPr>
              <w:t>Non-conformité</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Introduction</w:t>
            </w:r>
          </w:p>
        </w:tc>
        <w:tc>
          <w:tcPr>
            <w:tcW w:w="7796" w:type="dxa"/>
          </w:tcPr>
          <w:p w:rsidR="008B6142" w:rsidRPr="00F64DDA" w:rsidRDefault="008B6142" w:rsidP="004A3BF4">
            <w:pPr>
              <w:rPr>
                <w:rFonts w:ascii="Arial" w:eastAsia="Times New Roman" w:hAnsi="Arial" w:cs="Arial"/>
                <w:b/>
                <w:bCs/>
                <w:color w:val="002060"/>
                <w:lang w:val="fr-FR" w:eastAsia="en-GB"/>
              </w:rPr>
            </w:pPr>
            <w:r w:rsidRPr="00F64DDA">
              <w:rPr>
                <w:rFonts w:ascii="Arial" w:eastAsia="Times New Roman" w:hAnsi="Arial" w:cs="Arial"/>
                <w:b/>
                <w:bCs/>
                <w:color w:val="002060"/>
                <w:lang w:val="fr-FR" w:eastAsia="en-GB"/>
              </w:rPr>
              <w:t>Comment éliminer la cause d’une non-conformité</w:t>
            </w:r>
          </w:p>
          <w:p w:rsidR="008B6142" w:rsidRPr="00F64DDA" w:rsidRDefault="008B6142" w:rsidP="004A3BF4">
            <w:pPr>
              <w:rPr>
                <w:rFonts w:ascii="Arial" w:eastAsia="Times New Roman" w:hAnsi="Arial" w:cs="Arial"/>
                <w:bCs/>
                <w:color w:val="002060"/>
                <w:lang w:val="fr-FR" w:eastAsia="en-GB"/>
              </w:rPr>
            </w:pPr>
            <w:r w:rsidRPr="00F64DDA">
              <w:rPr>
                <w:rFonts w:ascii="Arial" w:eastAsia="Times New Roman" w:hAnsi="Arial" w:cs="Arial"/>
                <w:bCs/>
                <w:color w:val="002060"/>
                <w:lang w:val="fr-FR" w:eastAsia="en-GB"/>
              </w:rPr>
              <w:t>Domaine : Entreprise de production</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bCs/>
                <w:color w:val="002060"/>
                <w:lang w:val="fr-FR" w:eastAsia="en-GB"/>
              </w:rPr>
              <w:t>Public : directeur qualité, directeur de production, responsable qualité, chef d’équipe</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Situation</w:t>
            </w:r>
          </w:p>
        </w:tc>
        <w:tc>
          <w:tcPr>
            <w:tcW w:w="7796" w:type="dxa"/>
          </w:tcPr>
          <w:p w:rsidR="008B6142" w:rsidRPr="00F64DDA" w:rsidRDefault="008B6142" w:rsidP="004A3BF4">
            <w:pPr>
              <w:rPr>
                <w:rFonts w:ascii="Arial" w:hAnsi="Arial" w:cs="Arial"/>
                <w:color w:val="002060"/>
                <w:lang w:val="fr-FR"/>
              </w:rPr>
            </w:pPr>
            <w:r w:rsidRPr="00F64DDA">
              <w:rPr>
                <w:rFonts w:ascii="Arial" w:hAnsi="Arial" w:cs="Arial"/>
                <w:color w:val="002060"/>
                <w:lang w:val="fr-FR"/>
              </w:rPr>
              <w:t xml:space="preserve">Le mardi matin M. </w:t>
            </w:r>
            <w:proofErr w:type="spellStart"/>
            <w:r w:rsidRPr="00F64DDA">
              <w:rPr>
                <w:rFonts w:ascii="Arial" w:hAnsi="Arial" w:cs="Arial"/>
                <w:color w:val="002060"/>
                <w:lang w:val="fr-FR"/>
              </w:rPr>
              <w:t>Ledos</w:t>
            </w:r>
            <w:proofErr w:type="spellEnd"/>
            <w:r w:rsidRPr="00F64DDA">
              <w:rPr>
                <w:rFonts w:ascii="Arial" w:hAnsi="Arial" w:cs="Arial"/>
                <w:color w:val="002060"/>
                <w:lang w:val="fr-FR"/>
              </w:rPr>
              <w:t xml:space="preserve">, le directeur de production chez </w:t>
            </w:r>
            <w:proofErr w:type="spellStart"/>
            <w:r w:rsidRPr="00F64DDA">
              <w:rPr>
                <w:rFonts w:ascii="Arial" w:hAnsi="Arial" w:cs="Arial"/>
                <w:color w:val="002060"/>
                <w:lang w:val="fr-FR"/>
              </w:rPr>
              <w:t>Jouetsympa</w:t>
            </w:r>
            <w:proofErr w:type="spellEnd"/>
            <w:r w:rsidRPr="00F64DDA">
              <w:rPr>
                <w:rFonts w:ascii="Arial" w:hAnsi="Arial" w:cs="Arial"/>
                <w:color w:val="002060"/>
                <w:lang w:val="fr-FR"/>
              </w:rPr>
              <w:t xml:space="preserve"> appelle M. </w:t>
            </w:r>
            <w:proofErr w:type="spellStart"/>
            <w:r w:rsidRPr="00F64DDA">
              <w:rPr>
                <w:rFonts w:ascii="Arial" w:hAnsi="Arial" w:cs="Arial"/>
                <w:color w:val="002060"/>
                <w:lang w:val="fr-FR"/>
              </w:rPr>
              <w:t>Dunez</w:t>
            </w:r>
            <w:proofErr w:type="spellEnd"/>
            <w:r w:rsidRPr="00F64DDA">
              <w:rPr>
                <w:rFonts w:ascii="Arial" w:hAnsi="Arial" w:cs="Arial"/>
                <w:color w:val="002060"/>
                <w:lang w:val="fr-FR"/>
              </w:rPr>
              <w:t xml:space="preserve">, responsable qualité suite à un taux élevé de non-conformités sur la machine MX2 depuis tôt ce matin. Immédiatement M. </w:t>
            </w:r>
            <w:proofErr w:type="spellStart"/>
            <w:r w:rsidRPr="00F64DDA">
              <w:rPr>
                <w:rFonts w:ascii="Arial" w:hAnsi="Arial" w:cs="Arial"/>
                <w:color w:val="002060"/>
                <w:lang w:val="fr-FR"/>
              </w:rPr>
              <w:t>Dunez</w:t>
            </w:r>
            <w:proofErr w:type="spellEnd"/>
            <w:r w:rsidRPr="00F64DDA">
              <w:rPr>
                <w:rFonts w:ascii="Arial" w:hAnsi="Arial" w:cs="Arial"/>
                <w:color w:val="002060"/>
                <w:lang w:val="fr-FR"/>
              </w:rPr>
              <w:t xml:space="preserve"> prévient Mme </w:t>
            </w:r>
            <w:proofErr w:type="spellStart"/>
            <w:r w:rsidRPr="00F64DDA">
              <w:rPr>
                <w:rFonts w:ascii="Arial" w:hAnsi="Arial" w:cs="Arial"/>
                <w:color w:val="002060"/>
                <w:lang w:val="fr-FR"/>
              </w:rPr>
              <w:t>Lajoue</w:t>
            </w:r>
            <w:proofErr w:type="spellEnd"/>
            <w:r w:rsidRPr="00F64DDA">
              <w:rPr>
                <w:rFonts w:ascii="Arial" w:hAnsi="Arial" w:cs="Arial"/>
                <w:color w:val="002060"/>
                <w:lang w:val="fr-FR"/>
              </w:rPr>
              <w:t xml:space="preserve">, directeur qualité. Sur place une réunion est organisée avec M. </w:t>
            </w:r>
            <w:proofErr w:type="spellStart"/>
            <w:r w:rsidRPr="00F64DDA">
              <w:rPr>
                <w:rFonts w:ascii="Arial" w:hAnsi="Arial" w:cs="Arial"/>
                <w:color w:val="002060"/>
                <w:lang w:val="fr-FR"/>
              </w:rPr>
              <w:t>Ledos</w:t>
            </w:r>
            <w:proofErr w:type="spellEnd"/>
            <w:r w:rsidRPr="00F64DDA">
              <w:rPr>
                <w:rFonts w:ascii="Arial" w:hAnsi="Arial" w:cs="Arial"/>
                <w:color w:val="002060"/>
                <w:lang w:val="fr-FR"/>
              </w:rPr>
              <w:t xml:space="preserve"> et M. Dupied, chef d’équipe.</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Défi</w:t>
            </w:r>
          </w:p>
        </w:tc>
        <w:tc>
          <w:tcPr>
            <w:tcW w:w="7796" w:type="dxa"/>
          </w:tcPr>
          <w:p w:rsidR="008B6142" w:rsidRPr="00F64DDA" w:rsidRDefault="008B6142" w:rsidP="004A3BF4">
            <w:pPr>
              <w:rPr>
                <w:rFonts w:ascii="Arial" w:hAnsi="Arial" w:cs="Arial"/>
                <w:color w:val="002060"/>
                <w:lang w:val="fr-FR"/>
              </w:rPr>
            </w:pPr>
            <w:r w:rsidRPr="00F64DDA">
              <w:rPr>
                <w:rFonts w:ascii="Arial" w:hAnsi="Arial" w:cs="Arial"/>
                <w:color w:val="002060"/>
                <w:lang w:val="fr-FR"/>
              </w:rPr>
              <w:t>Ensemble ils doivent identifier et éliminer la cause des non-conformités :</w:t>
            </w:r>
          </w:p>
          <w:p w:rsidR="008B6142" w:rsidRPr="00F64DDA" w:rsidRDefault="008B6142" w:rsidP="004A3BF4">
            <w:pPr>
              <w:rPr>
                <w:rFonts w:ascii="Arial" w:hAnsi="Arial" w:cs="Arial"/>
                <w:color w:val="002060"/>
                <w:lang w:val="fr-FR"/>
              </w:rPr>
            </w:pPr>
          </w:p>
          <w:p w:rsidR="008B6142" w:rsidRPr="00F64DDA" w:rsidRDefault="008B6142" w:rsidP="004A3BF4">
            <w:pPr>
              <w:rPr>
                <w:rFonts w:ascii="Arial" w:hAnsi="Arial" w:cs="Arial"/>
                <w:color w:val="002060"/>
                <w:lang w:val="fr-FR"/>
              </w:rPr>
            </w:pPr>
            <w:r w:rsidRPr="00F64DDA">
              <w:rPr>
                <w:rFonts w:ascii="Arial" w:hAnsi="Arial" w:cs="Arial"/>
                <w:color w:val="002060"/>
                <w:lang w:val="fr-FR"/>
              </w:rPr>
              <w:t>Solution 1. La documentation du processus de la machine MX2 est mal traduite. Demander une nouvelle traduction du mode d’emploi de la machine</w:t>
            </w:r>
          </w:p>
          <w:p w:rsidR="008B6142" w:rsidRPr="00F64DDA" w:rsidRDefault="008B6142" w:rsidP="004A3BF4">
            <w:pPr>
              <w:rPr>
                <w:rFonts w:ascii="Arial" w:hAnsi="Arial" w:cs="Arial"/>
                <w:color w:val="002060"/>
                <w:lang w:val="fr-FR"/>
              </w:rPr>
            </w:pPr>
            <w:r w:rsidRPr="00F64DDA">
              <w:rPr>
                <w:rFonts w:ascii="Arial" w:hAnsi="Arial" w:cs="Arial"/>
                <w:color w:val="002060"/>
                <w:lang w:val="fr-FR"/>
              </w:rPr>
              <w:t>Solution 2. La formation des 2 opérateurs n’a pas été faite pour cette machine. Demander à M. Dupied de finir la production d’aujourd’hui et former les 2 opérateurs sur le tas</w:t>
            </w:r>
          </w:p>
          <w:p w:rsidR="008B6142" w:rsidRPr="00F64DDA" w:rsidRDefault="008B6142" w:rsidP="004A3BF4">
            <w:pPr>
              <w:rPr>
                <w:rFonts w:ascii="Arial" w:eastAsia="Times New Roman" w:hAnsi="Arial" w:cs="Arial"/>
                <w:color w:val="002060"/>
                <w:lang w:val="fr-FR" w:eastAsia="en-GB"/>
              </w:rPr>
            </w:pPr>
            <w:r w:rsidRPr="00F64DDA">
              <w:rPr>
                <w:rFonts w:ascii="Arial" w:hAnsi="Arial" w:cs="Arial"/>
                <w:color w:val="002060"/>
                <w:lang w:val="fr-FR"/>
              </w:rPr>
              <w:t>Solution 3. Dans ce groupe de travail la discipline laisse à désirer. Proposer de réduire la prime des 2 opérateurs et de M. Dupied</w:t>
            </w:r>
          </w:p>
        </w:tc>
      </w:tr>
      <w:tr w:rsidR="008B6142" w:rsidRPr="00D54887" w:rsidTr="004A3BF4">
        <w:tc>
          <w:tcPr>
            <w:tcW w:w="1985" w:type="dxa"/>
            <w:vAlign w:val="center"/>
          </w:tcPr>
          <w:p w:rsidR="008B6142" w:rsidRPr="00F64DDA" w:rsidRDefault="008B6142" w:rsidP="004A3BF4">
            <w:pPr>
              <w:pStyle w:val="Paragraphedeliste"/>
              <w:ind w:left="0"/>
              <w:rPr>
                <w:rFonts w:ascii="Arial" w:eastAsia="Times New Roman" w:hAnsi="Arial" w:cs="Arial"/>
                <w:color w:val="002060"/>
                <w:lang w:val="fr-FR" w:eastAsia="en-GB"/>
              </w:rPr>
            </w:pPr>
            <w:r w:rsidRPr="00F64DDA">
              <w:rPr>
                <w:rFonts w:ascii="Arial" w:hAnsi="Arial" w:cs="Arial"/>
                <w:color w:val="002060"/>
                <w:lang w:val="fr-FR"/>
              </w:rPr>
              <w:t>Solution 1</w:t>
            </w:r>
          </w:p>
        </w:tc>
        <w:tc>
          <w:tcPr>
            <w:tcW w:w="7796" w:type="dxa"/>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Faux</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 xml:space="preserve">Commentaire   </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La documentation n’est pas la cause car le jour d’avant avec la même machine et la même traduction il n’y avait pas un taux de non-conformités élevé !</w:t>
            </w:r>
          </w:p>
          <w:p w:rsidR="008B6142" w:rsidRPr="00F64DDA" w:rsidRDefault="008B6142" w:rsidP="004A3BF4">
            <w:pPr>
              <w:rPr>
                <w:rFonts w:ascii="Arial" w:eastAsia="Times New Roman" w:hAnsi="Arial" w:cs="Arial"/>
                <w:color w:val="002060"/>
                <w:lang w:val="fr-FR" w:eastAsia="en-GB"/>
              </w:rPr>
            </w:pP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Demander une nouvelle traduction du mode d’emploi de la machine est un pur gaspillage et ne résoudra pas le problème</w:t>
            </w:r>
          </w:p>
        </w:tc>
      </w:tr>
      <w:tr w:rsidR="008B6142" w:rsidRPr="00D54887" w:rsidTr="004A3BF4">
        <w:tc>
          <w:tcPr>
            <w:tcW w:w="1985" w:type="dxa"/>
            <w:vAlign w:val="center"/>
          </w:tcPr>
          <w:p w:rsidR="008B6142" w:rsidRPr="00F64DDA" w:rsidRDefault="008B6142" w:rsidP="004A3BF4">
            <w:pPr>
              <w:pStyle w:val="Paragraphedeliste"/>
              <w:ind w:left="0"/>
              <w:rPr>
                <w:rFonts w:ascii="Arial" w:eastAsia="Times New Roman" w:hAnsi="Arial" w:cs="Arial"/>
                <w:color w:val="002060"/>
                <w:lang w:val="fr-FR" w:eastAsia="en-GB"/>
              </w:rPr>
            </w:pPr>
            <w:r w:rsidRPr="00F64DDA">
              <w:rPr>
                <w:rFonts w:ascii="Arial" w:hAnsi="Arial" w:cs="Arial"/>
                <w:color w:val="002060"/>
                <w:lang w:val="fr-FR"/>
              </w:rPr>
              <w:t>Solution 2</w:t>
            </w:r>
          </w:p>
        </w:tc>
        <w:tc>
          <w:tcPr>
            <w:tcW w:w="7796" w:type="dxa"/>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Vrai</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Commentaire</w:t>
            </w:r>
            <w:r w:rsidRPr="00F64DDA">
              <w:rPr>
                <w:rFonts w:ascii="Arial" w:eastAsia="Times New Roman" w:hAnsi="Arial" w:cs="Arial"/>
                <w:color w:val="002060"/>
                <w:lang w:val="fr-FR" w:eastAsia="en-GB"/>
              </w:rPr>
              <w:tab/>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C’est la cause du taux de non-conformités élevé !</w:t>
            </w:r>
          </w:p>
          <w:p w:rsidR="008B6142" w:rsidRPr="00F64DDA" w:rsidRDefault="008B6142" w:rsidP="004A3BF4">
            <w:pPr>
              <w:rPr>
                <w:rFonts w:ascii="Arial" w:eastAsia="Times New Roman" w:hAnsi="Arial" w:cs="Arial"/>
                <w:color w:val="002060"/>
                <w:lang w:val="fr-FR" w:eastAsia="en-GB"/>
              </w:rPr>
            </w:pP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Former les 2 opérateurs en premier lieu est une priorité si l’on veut réduire le nombre de non-conformités. Ensuite organiser une formation pour tous les opérateurs susceptibles de travailler sur la machine MX2</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hAnsi="Arial" w:cs="Arial"/>
                <w:color w:val="002060"/>
                <w:lang w:val="fr-FR"/>
              </w:rPr>
              <w:t>Solution 3</w:t>
            </w:r>
          </w:p>
        </w:tc>
        <w:tc>
          <w:tcPr>
            <w:tcW w:w="7796" w:type="dxa"/>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Faux</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Commentaire</w:t>
            </w:r>
            <w:r w:rsidRPr="00F64DDA">
              <w:rPr>
                <w:rFonts w:ascii="Arial" w:eastAsia="Times New Roman" w:hAnsi="Arial" w:cs="Arial"/>
                <w:color w:val="002060"/>
                <w:lang w:val="fr-FR" w:eastAsia="en-GB"/>
              </w:rPr>
              <w:tab/>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La discipline n’est pas la cause du taux de non-conformités élevé !</w:t>
            </w:r>
          </w:p>
          <w:p w:rsidR="008B6142" w:rsidRPr="00F64DDA" w:rsidRDefault="008B6142" w:rsidP="004A3BF4">
            <w:pPr>
              <w:rPr>
                <w:rFonts w:ascii="Arial" w:eastAsia="Times New Roman" w:hAnsi="Arial" w:cs="Arial"/>
                <w:color w:val="002060"/>
                <w:lang w:val="fr-FR" w:eastAsia="en-GB"/>
              </w:rPr>
            </w:pP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Réduire les primes n’est pas judicieux car le manque de formation (cause première des non-conformités) est de la responsabilité de la direction (directeur qualité, directeur production)</w:t>
            </w:r>
          </w:p>
        </w:tc>
      </w:tr>
    </w:tbl>
    <w:p w:rsidR="008B6142" w:rsidRPr="00F64DDA" w:rsidRDefault="008B6142" w:rsidP="008B6142">
      <w:pPr>
        <w:spacing w:after="0" w:line="240" w:lineRule="auto"/>
        <w:rPr>
          <w:rFonts w:ascii="Arial" w:hAnsi="Arial" w:cs="Arial"/>
          <w:color w:val="002060"/>
          <w:lang w:val="fr-FR"/>
        </w:rPr>
      </w:pPr>
    </w:p>
    <w:p w:rsidR="008B6142" w:rsidRDefault="008B6142" w:rsidP="008B6142">
      <w:pPr>
        <w:rPr>
          <w:lang w:val="fr-FR"/>
        </w:rPr>
      </w:pPr>
    </w:p>
    <w:p w:rsidR="008B6142" w:rsidRDefault="008B6142" w:rsidP="008B6142">
      <w:pPr>
        <w:rPr>
          <w:lang w:val="fr-FR"/>
        </w:rPr>
      </w:pPr>
      <w:bookmarkStart w:id="0" w:name="_GoBack"/>
      <w:bookmarkEnd w:id="0"/>
      <w:r>
        <w:rPr>
          <w:lang w:val="fr-FR"/>
        </w:rPr>
        <w:br w:type="page"/>
      </w:r>
    </w:p>
    <w:tbl>
      <w:tblPr>
        <w:tblStyle w:val="Grilledutableau"/>
        <w:tblW w:w="9781" w:type="dxa"/>
        <w:tblCellMar>
          <w:left w:w="142" w:type="dxa"/>
          <w:right w:w="57" w:type="dxa"/>
        </w:tblCellMar>
        <w:tblLook w:val="04A0" w:firstRow="1" w:lastRow="0" w:firstColumn="1" w:lastColumn="0" w:noHBand="0" w:noVBand="1"/>
      </w:tblPr>
      <w:tblGrid>
        <w:gridCol w:w="1985"/>
        <w:gridCol w:w="7796"/>
      </w:tblGrid>
      <w:tr w:rsidR="008B6142" w:rsidRPr="00F64DDA" w:rsidTr="004A3BF4">
        <w:tc>
          <w:tcPr>
            <w:tcW w:w="1985" w:type="dxa"/>
            <w:vAlign w:val="center"/>
          </w:tcPr>
          <w:p w:rsidR="008B6142" w:rsidRPr="00F64DDA" w:rsidRDefault="008B6142" w:rsidP="004A3BF4">
            <w:pPr>
              <w:rPr>
                <w:rFonts w:ascii="Arial" w:eastAsia="Times New Roman" w:hAnsi="Arial" w:cs="Arial"/>
                <w:b/>
                <w:color w:val="002060"/>
                <w:lang w:val="fr-FR" w:eastAsia="en-GB"/>
              </w:rPr>
            </w:pPr>
            <w:r w:rsidRPr="00F64DDA">
              <w:rPr>
                <w:rFonts w:ascii="Arial" w:eastAsia="Times New Roman" w:hAnsi="Arial" w:cs="Arial"/>
                <w:b/>
                <w:color w:val="002060"/>
                <w:lang w:val="fr-FR" w:eastAsia="en-GB"/>
              </w:rPr>
              <w:lastRenderedPageBreak/>
              <w:t>Titre 12</w:t>
            </w:r>
          </w:p>
        </w:tc>
        <w:tc>
          <w:tcPr>
            <w:tcW w:w="7796" w:type="dxa"/>
          </w:tcPr>
          <w:p w:rsidR="008B6142" w:rsidRPr="00F64DDA" w:rsidRDefault="008B6142" w:rsidP="004A3BF4">
            <w:pPr>
              <w:rPr>
                <w:rFonts w:ascii="Arial" w:eastAsia="Times New Roman" w:hAnsi="Arial" w:cs="Arial"/>
                <w:b/>
                <w:color w:val="002060"/>
                <w:lang w:val="fr-FR" w:eastAsia="en-GB"/>
              </w:rPr>
            </w:pPr>
            <w:r w:rsidRPr="00F64DDA">
              <w:rPr>
                <w:rFonts w:ascii="Arial" w:eastAsia="Times New Roman" w:hAnsi="Arial" w:cs="Arial"/>
                <w:b/>
                <w:color w:val="FF6600"/>
                <w:lang w:val="fr-FR" w:eastAsia="en-GB"/>
              </w:rPr>
              <w:t>Préparation audit</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Introduction</w:t>
            </w:r>
          </w:p>
        </w:tc>
        <w:tc>
          <w:tcPr>
            <w:tcW w:w="7796" w:type="dxa"/>
          </w:tcPr>
          <w:p w:rsidR="008B6142" w:rsidRPr="00F64DDA" w:rsidRDefault="008B6142" w:rsidP="004A3BF4">
            <w:pPr>
              <w:rPr>
                <w:rFonts w:ascii="Arial" w:eastAsia="Times New Roman" w:hAnsi="Arial" w:cs="Arial"/>
                <w:b/>
                <w:bCs/>
                <w:color w:val="002060"/>
                <w:lang w:val="fr-FR" w:eastAsia="en-GB"/>
              </w:rPr>
            </w:pPr>
            <w:r w:rsidRPr="00F64DDA">
              <w:rPr>
                <w:rFonts w:ascii="Arial" w:eastAsia="Times New Roman" w:hAnsi="Arial" w:cs="Arial"/>
                <w:b/>
                <w:bCs/>
                <w:color w:val="002060"/>
                <w:lang w:val="fr-FR" w:eastAsia="en-GB"/>
              </w:rPr>
              <w:t>Comment bien préparer son audit</w:t>
            </w:r>
          </w:p>
          <w:p w:rsidR="008B6142" w:rsidRPr="00F64DDA" w:rsidRDefault="008B6142" w:rsidP="004A3BF4">
            <w:pPr>
              <w:rPr>
                <w:rFonts w:ascii="Arial" w:eastAsia="Times New Roman" w:hAnsi="Arial" w:cs="Arial"/>
                <w:bCs/>
                <w:color w:val="002060"/>
                <w:lang w:val="fr-FR" w:eastAsia="en-GB"/>
              </w:rPr>
            </w:pPr>
            <w:r w:rsidRPr="00F64DDA">
              <w:rPr>
                <w:rFonts w:ascii="Arial" w:eastAsia="Times New Roman" w:hAnsi="Arial" w:cs="Arial"/>
                <w:bCs/>
                <w:color w:val="002060"/>
                <w:lang w:val="fr-FR" w:eastAsia="en-GB"/>
              </w:rPr>
              <w:t>Domaine : Entreprise de production ou de services</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bCs/>
                <w:color w:val="002060"/>
                <w:lang w:val="fr-FR" w:eastAsia="en-GB"/>
              </w:rPr>
              <w:t>Public : directeur de l’entreprise, responsable QSE, auditeurs</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Situation</w:t>
            </w:r>
          </w:p>
        </w:tc>
        <w:tc>
          <w:tcPr>
            <w:tcW w:w="7796" w:type="dxa"/>
          </w:tcPr>
          <w:p w:rsidR="008B6142" w:rsidRPr="00F64DDA" w:rsidRDefault="008B6142" w:rsidP="004A3BF4">
            <w:pPr>
              <w:rPr>
                <w:rFonts w:ascii="Arial" w:hAnsi="Arial" w:cs="Arial"/>
                <w:color w:val="002060"/>
                <w:lang w:val="fr-FR"/>
              </w:rPr>
            </w:pPr>
            <w:r w:rsidRPr="00F64DDA">
              <w:rPr>
                <w:rFonts w:ascii="Arial" w:hAnsi="Arial" w:cs="Arial"/>
                <w:color w:val="002060"/>
                <w:lang w:val="fr-FR"/>
              </w:rPr>
              <w:t xml:space="preserve">M. </w:t>
            </w:r>
            <w:proofErr w:type="spellStart"/>
            <w:r w:rsidRPr="00F64DDA">
              <w:rPr>
                <w:rFonts w:ascii="Arial" w:hAnsi="Arial" w:cs="Arial"/>
                <w:color w:val="002060"/>
                <w:lang w:val="fr-FR"/>
              </w:rPr>
              <w:t>Lamain</w:t>
            </w:r>
            <w:proofErr w:type="spellEnd"/>
            <w:r w:rsidRPr="00F64DDA">
              <w:rPr>
                <w:rFonts w:ascii="Arial" w:hAnsi="Arial" w:cs="Arial"/>
                <w:color w:val="002060"/>
                <w:lang w:val="fr-FR"/>
              </w:rPr>
              <w:t xml:space="preserve">, directeur de l’entreprise </w:t>
            </w:r>
            <w:proofErr w:type="spellStart"/>
            <w:r w:rsidRPr="00F64DDA">
              <w:rPr>
                <w:rFonts w:ascii="Arial" w:hAnsi="Arial" w:cs="Arial"/>
                <w:color w:val="002060"/>
                <w:lang w:val="fr-FR"/>
              </w:rPr>
              <w:t>Jouetsympa</w:t>
            </w:r>
            <w:proofErr w:type="spellEnd"/>
            <w:r w:rsidRPr="00F64DDA">
              <w:rPr>
                <w:rFonts w:ascii="Arial" w:hAnsi="Arial" w:cs="Arial"/>
                <w:color w:val="002060"/>
                <w:lang w:val="fr-FR"/>
              </w:rPr>
              <w:t xml:space="preserve"> demande à M. </w:t>
            </w:r>
            <w:proofErr w:type="spellStart"/>
            <w:r w:rsidRPr="00F64DDA">
              <w:rPr>
                <w:rFonts w:ascii="Arial" w:hAnsi="Arial" w:cs="Arial"/>
                <w:color w:val="002060"/>
                <w:lang w:val="fr-FR"/>
              </w:rPr>
              <w:t>Dunez</w:t>
            </w:r>
            <w:proofErr w:type="spellEnd"/>
            <w:r w:rsidRPr="00F64DDA">
              <w:rPr>
                <w:rFonts w:ascii="Arial" w:hAnsi="Arial" w:cs="Arial"/>
                <w:color w:val="002060"/>
                <w:lang w:val="fr-FR"/>
              </w:rPr>
              <w:t xml:space="preserve">, responsable QSE, de faire une formation de rappel des basiques de l’audit interne. La préparation d’un audit est une partie importante des compétences de l’auditeur pour réaliser un audit à valeur ajoutée. </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Défi</w:t>
            </w:r>
          </w:p>
        </w:tc>
        <w:tc>
          <w:tcPr>
            <w:tcW w:w="7796" w:type="dxa"/>
          </w:tcPr>
          <w:p w:rsidR="008B6142" w:rsidRPr="00F64DDA" w:rsidRDefault="008B6142" w:rsidP="004A3BF4">
            <w:pPr>
              <w:rPr>
                <w:rFonts w:ascii="Arial" w:hAnsi="Arial" w:cs="Arial"/>
                <w:color w:val="002060"/>
                <w:lang w:val="fr-FR"/>
              </w:rPr>
            </w:pPr>
            <w:r w:rsidRPr="00F64DDA">
              <w:rPr>
                <w:rFonts w:ascii="Arial" w:hAnsi="Arial" w:cs="Arial"/>
                <w:color w:val="002060"/>
                <w:lang w:val="fr-FR"/>
              </w:rPr>
              <w:t>Pendant la formation les auditeurs apprennent entre autres à préparer chaque audit et à se comporter de manière bienveillante. Parmi les exemples possibles ci-dessous quel est le meilleur comportement à adopter :</w:t>
            </w:r>
          </w:p>
          <w:p w:rsidR="008B6142" w:rsidRPr="00F64DDA" w:rsidRDefault="008B6142" w:rsidP="004A3BF4">
            <w:pPr>
              <w:rPr>
                <w:rFonts w:ascii="Arial" w:hAnsi="Arial" w:cs="Arial"/>
                <w:color w:val="002060"/>
                <w:lang w:val="fr-FR"/>
              </w:rPr>
            </w:pPr>
          </w:p>
          <w:p w:rsidR="008B6142" w:rsidRPr="00F64DDA" w:rsidRDefault="008B6142" w:rsidP="004A3BF4">
            <w:pPr>
              <w:rPr>
                <w:rFonts w:ascii="Arial" w:hAnsi="Arial" w:cs="Arial"/>
                <w:color w:val="002060"/>
                <w:lang w:val="fr-FR"/>
              </w:rPr>
            </w:pPr>
            <w:r w:rsidRPr="00F64DDA">
              <w:rPr>
                <w:rFonts w:ascii="Arial" w:hAnsi="Arial" w:cs="Arial"/>
                <w:color w:val="002060"/>
                <w:lang w:val="fr-FR"/>
              </w:rPr>
              <w:t xml:space="preserve">Solution 1. Avoir des connaissances approfondies du processus audité, ne pas se gêner de distribuer des conseils d’expert, chercher des écarts par rapport aux procédures </w:t>
            </w:r>
          </w:p>
          <w:p w:rsidR="008B6142" w:rsidRPr="00F64DDA" w:rsidRDefault="008B6142" w:rsidP="004A3BF4">
            <w:pPr>
              <w:rPr>
                <w:rFonts w:ascii="Arial" w:hAnsi="Arial" w:cs="Arial"/>
                <w:color w:val="002060"/>
                <w:lang w:val="fr-FR"/>
              </w:rPr>
            </w:pPr>
            <w:r w:rsidRPr="00F64DDA">
              <w:rPr>
                <w:rFonts w:ascii="Arial" w:hAnsi="Arial" w:cs="Arial"/>
                <w:color w:val="002060"/>
                <w:lang w:val="fr-FR"/>
              </w:rPr>
              <w:t>Solution 2. Chercher des écarts dans les procédures par rapport aux exigences de la norme, être très strict avec la documentation</w:t>
            </w:r>
          </w:p>
          <w:p w:rsidR="008B6142" w:rsidRPr="00F64DDA" w:rsidRDefault="008B6142" w:rsidP="004A3BF4">
            <w:pPr>
              <w:rPr>
                <w:rFonts w:ascii="Arial" w:hAnsi="Arial" w:cs="Arial"/>
                <w:color w:val="002060"/>
                <w:lang w:val="fr-FR"/>
              </w:rPr>
            </w:pPr>
            <w:r w:rsidRPr="00F64DDA">
              <w:rPr>
                <w:rFonts w:ascii="Arial" w:hAnsi="Arial" w:cs="Arial"/>
                <w:color w:val="002060"/>
                <w:lang w:val="fr-FR"/>
              </w:rPr>
              <w:t>Solution 3. Poser des questions simples et claires, écouter attentivement l’audité, effectuer en amont une revue de la documentation, respecter le plan d’audit, ne pas distribuer des opinions</w:t>
            </w:r>
          </w:p>
        </w:tc>
      </w:tr>
      <w:tr w:rsidR="008B6142" w:rsidRPr="00D54887" w:rsidTr="004A3BF4">
        <w:tc>
          <w:tcPr>
            <w:tcW w:w="1985" w:type="dxa"/>
            <w:vAlign w:val="center"/>
          </w:tcPr>
          <w:p w:rsidR="008B6142" w:rsidRPr="00F64DDA" w:rsidRDefault="008B6142" w:rsidP="004A3BF4">
            <w:pPr>
              <w:contextualSpacing/>
              <w:rPr>
                <w:rFonts w:ascii="Arial" w:eastAsia="Times New Roman" w:hAnsi="Arial" w:cs="Arial"/>
                <w:color w:val="002060"/>
                <w:lang w:val="fr-FR" w:eastAsia="en-GB"/>
              </w:rPr>
            </w:pPr>
            <w:r w:rsidRPr="00F64DDA">
              <w:rPr>
                <w:rFonts w:ascii="Arial" w:hAnsi="Arial" w:cs="Arial"/>
                <w:color w:val="002060"/>
                <w:lang w:val="fr-FR"/>
              </w:rPr>
              <w:t>Solution possible 1</w:t>
            </w:r>
          </w:p>
        </w:tc>
        <w:tc>
          <w:tcPr>
            <w:tcW w:w="7796" w:type="dxa"/>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 xml:space="preserve">Faux </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 xml:space="preserve">Commentaire   </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L’auditeur est un non sachant, l’audité est celui qui connait à fond les activités de son processus !</w:t>
            </w:r>
          </w:p>
          <w:p w:rsidR="008B6142" w:rsidRPr="00F64DDA" w:rsidRDefault="008B6142" w:rsidP="004A3BF4">
            <w:pPr>
              <w:rPr>
                <w:rFonts w:ascii="Arial" w:eastAsia="Times New Roman" w:hAnsi="Arial" w:cs="Arial"/>
                <w:color w:val="002060"/>
                <w:lang w:val="fr-FR" w:eastAsia="en-GB"/>
              </w:rPr>
            </w:pP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 xml:space="preserve">L’auditeur pose des questions pour apprendre. L’auditeur ne doit en aucun cas distribuer des conseils. Chercher des écarts par rapport aux procédures est une pratique des années 90 du siècle dernier. </w:t>
            </w:r>
          </w:p>
        </w:tc>
      </w:tr>
      <w:tr w:rsidR="008B6142" w:rsidRPr="00F64DDA" w:rsidTr="004A3BF4">
        <w:tc>
          <w:tcPr>
            <w:tcW w:w="1985" w:type="dxa"/>
            <w:vAlign w:val="center"/>
          </w:tcPr>
          <w:p w:rsidR="008B6142" w:rsidRPr="00F64DDA" w:rsidRDefault="008B6142" w:rsidP="004A3BF4">
            <w:pPr>
              <w:contextualSpacing/>
              <w:rPr>
                <w:rFonts w:ascii="Arial" w:eastAsia="Times New Roman" w:hAnsi="Arial" w:cs="Arial"/>
                <w:color w:val="002060"/>
                <w:lang w:val="fr-FR" w:eastAsia="en-GB"/>
              </w:rPr>
            </w:pPr>
            <w:r w:rsidRPr="00F64DDA">
              <w:rPr>
                <w:rFonts w:ascii="Arial" w:hAnsi="Arial" w:cs="Arial"/>
                <w:color w:val="002060"/>
                <w:lang w:val="fr-FR"/>
              </w:rPr>
              <w:t>Solution possible 2</w:t>
            </w:r>
          </w:p>
        </w:tc>
        <w:tc>
          <w:tcPr>
            <w:tcW w:w="7796" w:type="dxa"/>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Faux</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Commentaire</w:t>
            </w:r>
            <w:r w:rsidRPr="00F64DDA">
              <w:rPr>
                <w:rFonts w:ascii="Arial" w:eastAsia="Times New Roman" w:hAnsi="Arial" w:cs="Arial"/>
                <w:color w:val="002060"/>
                <w:lang w:val="fr-FR" w:eastAsia="en-GB"/>
              </w:rPr>
              <w:tab/>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Négliger le terrain au profit de la documentation n’est pas un comportement exemplaire !</w:t>
            </w:r>
          </w:p>
          <w:p w:rsidR="008B6142" w:rsidRPr="00F64DDA" w:rsidRDefault="008B6142" w:rsidP="004A3BF4">
            <w:pPr>
              <w:rPr>
                <w:rFonts w:ascii="Arial" w:eastAsia="Times New Roman" w:hAnsi="Arial" w:cs="Arial"/>
                <w:color w:val="002060"/>
                <w:lang w:val="fr-FR" w:eastAsia="en-GB"/>
              </w:rPr>
            </w:pPr>
          </w:p>
          <w:p w:rsidR="008B6142" w:rsidRPr="00F64DDA" w:rsidRDefault="008B6142" w:rsidP="004A3BF4">
            <w:pPr>
              <w:rPr>
                <w:rFonts w:ascii="Arial" w:eastAsia="Times New Roman" w:hAnsi="Arial" w:cs="Arial"/>
                <w:color w:val="002060"/>
                <w:lang w:val="fr-FR" w:eastAsia="en-GB"/>
              </w:rPr>
            </w:pPr>
            <w:r w:rsidRPr="00F64DDA">
              <w:rPr>
                <w:rFonts w:ascii="Arial" w:hAnsi="Arial" w:cs="Arial"/>
                <w:color w:val="002060"/>
                <w:lang w:val="fr-FR"/>
              </w:rPr>
              <w:t>Chercher des écarts dans les procédures est une pratique des années 90 du siècle dernier. Un processus peut être efficace sans trop de documentation.</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hAnsi="Arial" w:cs="Arial"/>
                <w:color w:val="002060"/>
                <w:lang w:val="fr-FR"/>
              </w:rPr>
              <w:t>Solution possible 3</w:t>
            </w:r>
          </w:p>
        </w:tc>
        <w:tc>
          <w:tcPr>
            <w:tcW w:w="7796" w:type="dxa"/>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Vrai</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Commentaire</w:t>
            </w:r>
            <w:r w:rsidRPr="00F64DDA">
              <w:rPr>
                <w:rFonts w:ascii="Arial" w:eastAsia="Times New Roman" w:hAnsi="Arial" w:cs="Arial"/>
                <w:color w:val="002060"/>
                <w:lang w:val="fr-FR" w:eastAsia="en-GB"/>
              </w:rPr>
              <w:tab/>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C’est le meilleur comportement à avoir !</w:t>
            </w:r>
          </w:p>
          <w:p w:rsidR="008B6142" w:rsidRPr="00F64DDA" w:rsidRDefault="008B6142" w:rsidP="004A3BF4">
            <w:pPr>
              <w:rPr>
                <w:rFonts w:ascii="Arial" w:eastAsia="Times New Roman" w:hAnsi="Arial" w:cs="Arial"/>
                <w:color w:val="002060"/>
                <w:lang w:val="fr-FR" w:eastAsia="en-GB"/>
              </w:rPr>
            </w:pP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L’auditeur doit être curieux, attentif et avoir beaucoup d’autres qualités pour atteindre les objectifs d’un audit : améliorer la performance du système de management.</w:t>
            </w:r>
          </w:p>
        </w:tc>
      </w:tr>
    </w:tbl>
    <w:p w:rsidR="008B6142" w:rsidRDefault="008B6142" w:rsidP="008B6142">
      <w:pPr>
        <w:rPr>
          <w:lang w:val="fr-FR"/>
        </w:rPr>
      </w:pPr>
    </w:p>
    <w:p w:rsidR="008B6142" w:rsidRDefault="008B6142" w:rsidP="008B6142">
      <w:pPr>
        <w:rPr>
          <w:lang w:val="fr-FR"/>
        </w:rPr>
      </w:pPr>
      <w:r>
        <w:rPr>
          <w:lang w:val="fr-FR"/>
        </w:rPr>
        <w:br w:type="page"/>
      </w:r>
    </w:p>
    <w:tbl>
      <w:tblPr>
        <w:tblStyle w:val="Grilledutableau"/>
        <w:tblW w:w="9781" w:type="dxa"/>
        <w:tblCellMar>
          <w:left w:w="142" w:type="dxa"/>
          <w:right w:w="57" w:type="dxa"/>
        </w:tblCellMar>
        <w:tblLook w:val="04A0" w:firstRow="1" w:lastRow="0" w:firstColumn="1" w:lastColumn="0" w:noHBand="0" w:noVBand="1"/>
      </w:tblPr>
      <w:tblGrid>
        <w:gridCol w:w="1985"/>
        <w:gridCol w:w="7796"/>
      </w:tblGrid>
      <w:tr w:rsidR="008B6142" w:rsidRPr="00F64DDA" w:rsidTr="004A3BF4">
        <w:tc>
          <w:tcPr>
            <w:tcW w:w="1985" w:type="dxa"/>
            <w:vAlign w:val="center"/>
          </w:tcPr>
          <w:p w:rsidR="008B6142" w:rsidRPr="00F64DDA" w:rsidRDefault="008B6142" w:rsidP="004A3BF4">
            <w:pPr>
              <w:rPr>
                <w:rFonts w:ascii="Arial" w:eastAsia="Times New Roman" w:hAnsi="Arial" w:cs="Arial"/>
                <w:b/>
                <w:color w:val="002060"/>
                <w:lang w:val="fr-FR" w:eastAsia="en-GB"/>
              </w:rPr>
            </w:pPr>
            <w:r w:rsidRPr="00F64DDA">
              <w:rPr>
                <w:rFonts w:ascii="Arial" w:eastAsia="Times New Roman" w:hAnsi="Arial" w:cs="Arial"/>
                <w:b/>
                <w:color w:val="002060"/>
                <w:lang w:val="fr-FR" w:eastAsia="en-GB"/>
              </w:rPr>
              <w:lastRenderedPageBreak/>
              <w:t xml:space="preserve">Titre </w:t>
            </w:r>
            <w:r>
              <w:rPr>
                <w:rFonts w:ascii="Arial" w:eastAsia="Times New Roman" w:hAnsi="Arial" w:cs="Arial"/>
                <w:b/>
                <w:color w:val="002060"/>
                <w:lang w:val="fr-FR" w:eastAsia="en-GB"/>
              </w:rPr>
              <w:t>42</w:t>
            </w:r>
          </w:p>
        </w:tc>
        <w:tc>
          <w:tcPr>
            <w:tcW w:w="7796" w:type="dxa"/>
          </w:tcPr>
          <w:p w:rsidR="008B6142" w:rsidRPr="00F64DDA" w:rsidRDefault="008B6142" w:rsidP="004A3BF4">
            <w:pPr>
              <w:rPr>
                <w:rFonts w:ascii="Arial" w:eastAsia="Times New Roman" w:hAnsi="Arial" w:cs="Arial"/>
                <w:b/>
                <w:color w:val="002060"/>
                <w:lang w:val="fr-FR" w:eastAsia="en-GB"/>
              </w:rPr>
            </w:pPr>
            <w:r>
              <w:rPr>
                <w:rFonts w:ascii="Arial" w:eastAsia="Times New Roman" w:hAnsi="Arial" w:cs="Arial"/>
                <w:b/>
                <w:color w:val="FF6600"/>
                <w:lang w:val="fr-FR" w:eastAsia="en-GB"/>
              </w:rPr>
              <w:t>Constatation d’audit</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Introduction</w:t>
            </w:r>
          </w:p>
        </w:tc>
        <w:tc>
          <w:tcPr>
            <w:tcW w:w="7796" w:type="dxa"/>
          </w:tcPr>
          <w:p w:rsidR="008B6142" w:rsidRPr="00F64DDA" w:rsidRDefault="008B6142" w:rsidP="004A3BF4">
            <w:pPr>
              <w:rPr>
                <w:rFonts w:ascii="Arial" w:eastAsia="Times New Roman" w:hAnsi="Arial" w:cs="Arial"/>
                <w:b/>
                <w:bCs/>
                <w:color w:val="002060"/>
                <w:lang w:val="fr-FR" w:eastAsia="en-GB"/>
              </w:rPr>
            </w:pPr>
            <w:r w:rsidRPr="00F64DDA">
              <w:rPr>
                <w:rFonts w:ascii="Arial" w:eastAsia="Times New Roman" w:hAnsi="Arial" w:cs="Arial"/>
                <w:b/>
                <w:bCs/>
                <w:color w:val="002060"/>
                <w:lang w:val="fr-FR" w:eastAsia="en-GB"/>
              </w:rPr>
              <w:t xml:space="preserve">Comment </w:t>
            </w:r>
            <w:r>
              <w:rPr>
                <w:rFonts w:ascii="Arial" w:eastAsia="Times New Roman" w:hAnsi="Arial" w:cs="Arial"/>
                <w:b/>
                <w:bCs/>
                <w:color w:val="002060"/>
                <w:lang w:val="fr-FR" w:eastAsia="en-GB"/>
              </w:rPr>
              <w:t>bien déterminer une constatation d’audit</w:t>
            </w:r>
          </w:p>
          <w:p w:rsidR="008B6142" w:rsidRPr="00F64DDA" w:rsidRDefault="008B6142" w:rsidP="004A3BF4">
            <w:pPr>
              <w:rPr>
                <w:rFonts w:ascii="Arial" w:eastAsia="Times New Roman" w:hAnsi="Arial" w:cs="Arial"/>
                <w:bCs/>
                <w:color w:val="002060"/>
                <w:lang w:val="fr-FR" w:eastAsia="en-GB"/>
              </w:rPr>
            </w:pPr>
            <w:r w:rsidRPr="00F64DDA">
              <w:rPr>
                <w:rFonts w:ascii="Arial" w:eastAsia="Times New Roman" w:hAnsi="Arial" w:cs="Arial"/>
                <w:bCs/>
                <w:color w:val="002060"/>
                <w:lang w:val="fr-FR" w:eastAsia="en-GB"/>
              </w:rPr>
              <w:t>Domaine : Entreprise de production ou de services</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bCs/>
                <w:color w:val="002060"/>
                <w:lang w:val="fr-FR" w:eastAsia="en-GB"/>
              </w:rPr>
              <w:t>Public : directeur de l’entreprise, responsable QSE, auditeurs</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Situation</w:t>
            </w:r>
          </w:p>
        </w:tc>
        <w:tc>
          <w:tcPr>
            <w:tcW w:w="7796" w:type="dxa"/>
          </w:tcPr>
          <w:p w:rsidR="008B6142" w:rsidRPr="00F64DDA" w:rsidRDefault="008B6142" w:rsidP="004A3BF4">
            <w:pPr>
              <w:rPr>
                <w:rFonts w:ascii="Arial" w:hAnsi="Arial" w:cs="Arial"/>
                <w:color w:val="002060"/>
                <w:lang w:val="fr-FR"/>
              </w:rPr>
            </w:pPr>
            <w:r w:rsidRPr="00F64DDA">
              <w:rPr>
                <w:rFonts w:ascii="Arial" w:hAnsi="Arial" w:cs="Arial"/>
                <w:color w:val="002060"/>
                <w:lang w:val="fr-FR"/>
              </w:rPr>
              <w:t xml:space="preserve">M. </w:t>
            </w:r>
            <w:proofErr w:type="spellStart"/>
            <w:r w:rsidRPr="00F64DDA">
              <w:rPr>
                <w:rFonts w:ascii="Arial" w:hAnsi="Arial" w:cs="Arial"/>
                <w:color w:val="002060"/>
                <w:lang w:val="fr-FR"/>
              </w:rPr>
              <w:t>Lamain</w:t>
            </w:r>
            <w:proofErr w:type="spellEnd"/>
            <w:r w:rsidRPr="00F64DDA">
              <w:rPr>
                <w:rFonts w:ascii="Arial" w:hAnsi="Arial" w:cs="Arial"/>
                <w:color w:val="002060"/>
                <w:lang w:val="fr-FR"/>
              </w:rPr>
              <w:t xml:space="preserve">, directeur de l’entreprise </w:t>
            </w:r>
            <w:proofErr w:type="spellStart"/>
            <w:r w:rsidRPr="00F64DDA">
              <w:rPr>
                <w:rFonts w:ascii="Arial" w:hAnsi="Arial" w:cs="Arial"/>
                <w:color w:val="002060"/>
                <w:lang w:val="fr-FR"/>
              </w:rPr>
              <w:t>Jouetsympa</w:t>
            </w:r>
            <w:proofErr w:type="spellEnd"/>
            <w:r w:rsidRPr="00F64DDA">
              <w:rPr>
                <w:rFonts w:ascii="Arial" w:hAnsi="Arial" w:cs="Arial"/>
                <w:color w:val="002060"/>
                <w:lang w:val="fr-FR"/>
              </w:rPr>
              <w:t xml:space="preserve"> en tant que client (commanditaire) des audits internes, demande à M. </w:t>
            </w:r>
            <w:proofErr w:type="spellStart"/>
            <w:r w:rsidRPr="00F64DDA">
              <w:rPr>
                <w:rFonts w:ascii="Arial" w:hAnsi="Arial" w:cs="Arial"/>
                <w:color w:val="002060"/>
                <w:lang w:val="fr-FR"/>
              </w:rPr>
              <w:t>Dunez</w:t>
            </w:r>
            <w:proofErr w:type="spellEnd"/>
            <w:r w:rsidRPr="00F64DDA">
              <w:rPr>
                <w:rFonts w:ascii="Arial" w:hAnsi="Arial" w:cs="Arial"/>
                <w:color w:val="002060"/>
                <w:lang w:val="fr-FR"/>
              </w:rPr>
              <w:t>, responsable QSE, de faire une formation de rappel des basiques de l’audit interne pour améliorer l</w:t>
            </w:r>
            <w:r>
              <w:rPr>
                <w:rFonts w:ascii="Arial" w:hAnsi="Arial" w:cs="Arial"/>
                <w:color w:val="002060"/>
                <w:lang w:val="fr-FR"/>
              </w:rPr>
              <w:t>’efficacité de l</w:t>
            </w:r>
            <w:r w:rsidRPr="00F64DDA">
              <w:rPr>
                <w:rFonts w:ascii="Arial" w:hAnsi="Arial" w:cs="Arial"/>
                <w:color w:val="002060"/>
                <w:lang w:val="fr-FR"/>
              </w:rPr>
              <w:t>’audit.</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Défi</w:t>
            </w:r>
          </w:p>
        </w:tc>
        <w:tc>
          <w:tcPr>
            <w:tcW w:w="7796" w:type="dxa"/>
          </w:tcPr>
          <w:p w:rsidR="008B6142" w:rsidRPr="00F64DDA" w:rsidRDefault="008B6142" w:rsidP="004A3BF4">
            <w:pPr>
              <w:rPr>
                <w:rFonts w:ascii="Arial" w:hAnsi="Arial" w:cs="Arial"/>
                <w:color w:val="002060"/>
                <w:lang w:val="fr-FR"/>
              </w:rPr>
            </w:pPr>
            <w:r w:rsidRPr="00F64DDA">
              <w:rPr>
                <w:rFonts w:ascii="Arial" w:hAnsi="Arial" w:cs="Arial"/>
                <w:color w:val="002060"/>
                <w:lang w:val="fr-FR"/>
              </w:rPr>
              <w:t>Pendant la formation les auditeurs apprennent</w:t>
            </w:r>
            <w:r>
              <w:rPr>
                <w:rFonts w:ascii="Arial" w:hAnsi="Arial" w:cs="Arial"/>
                <w:color w:val="002060"/>
                <w:lang w:val="fr-FR"/>
              </w:rPr>
              <w:t>,</w:t>
            </w:r>
            <w:r w:rsidRPr="00F64DDA">
              <w:rPr>
                <w:rFonts w:ascii="Arial" w:hAnsi="Arial" w:cs="Arial"/>
                <w:color w:val="002060"/>
                <w:lang w:val="fr-FR"/>
              </w:rPr>
              <w:t xml:space="preserve"> entre autres</w:t>
            </w:r>
            <w:r>
              <w:rPr>
                <w:rFonts w:ascii="Arial" w:hAnsi="Arial" w:cs="Arial"/>
                <w:color w:val="002060"/>
                <w:lang w:val="fr-FR"/>
              </w:rPr>
              <w:t>,</w:t>
            </w:r>
            <w:r w:rsidRPr="00F64DDA">
              <w:rPr>
                <w:rFonts w:ascii="Arial" w:hAnsi="Arial" w:cs="Arial"/>
                <w:color w:val="002060"/>
                <w:lang w:val="fr-FR"/>
              </w:rPr>
              <w:t xml:space="preserve"> à</w:t>
            </w:r>
            <w:r>
              <w:rPr>
                <w:rFonts w:ascii="Arial" w:hAnsi="Arial" w:cs="Arial"/>
                <w:color w:val="002060"/>
                <w:lang w:val="fr-FR"/>
              </w:rPr>
              <w:t xml:space="preserve"> : </w:t>
            </w:r>
          </w:p>
          <w:p w:rsidR="008B6142" w:rsidRPr="00F64DDA" w:rsidRDefault="008B6142" w:rsidP="004A3BF4">
            <w:pPr>
              <w:rPr>
                <w:rFonts w:ascii="Arial" w:hAnsi="Arial" w:cs="Arial"/>
                <w:color w:val="002060"/>
                <w:lang w:val="fr-FR"/>
              </w:rPr>
            </w:pPr>
          </w:p>
          <w:p w:rsidR="008B6142" w:rsidRPr="00F64DDA" w:rsidRDefault="008B6142" w:rsidP="004A3BF4">
            <w:pPr>
              <w:rPr>
                <w:rFonts w:ascii="Arial" w:hAnsi="Arial" w:cs="Arial"/>
                <w:color w:val="002060"/>
                <w:lang w:val="fr-FR"/>
              </w:rPr>
            </w:pPr>
            <w:r w:rsidRPr="00F64DDA">
              <w:rPr>
                <w:rFonts w:ascii="Arial" w:hAnsi="Arial" w:cs="Arial"/>
                <w:color w:val="002060"/>
                <w:lang w:val="fr-FR"/>
              </w:rPr>
              <w:t xml:space="preserve">Solution 1. </w:t>
            </w:r>
            <w:r>
              <w:rPr>
                <w:rFonts w:ascii="Arial" w:hAnsi="Arial" w:cs="Arial"/>
                <w:color w:val="002060"/>
                <w:lang w:val="fr-FR"/>
              </w:rPr>
              <w:t>Déterminer les constatations d’audit en évaluant les preuves d’audit par rapport aux critères d’audit</w:t>
            </w:r>
          </w:p>
          <w:p w:rsidR="008B6142" w:rsidRPr="00F64DDA" w:rsidRDefault="008B6142" w:rsidP="004A3BF4">
            <w:pPr>
              <w:rPr>
                <w:rFonts w:ascii="Arial" w:hAnsi="Arial" w:cs="Arial"/>
                <w:color w:val="002060"/>
                <w:lang w:val="fr-FR"/>
              </w:rPr>
            </w:pPr>
            <w:r w:rsidRPr="00F64DDA">
              <w:rPr>
                <w:rFonts w:ascii="Arial" w:hAnsi="Arial" w:cs="Arial"/>
                <w:color w:val="002060"/>
                <w:lang w:val="fr-FR"/>
              </w:rPr>
              <w:t xml:space="preserve">Solution 2. </w:t>
            </w:r>
            <w:r>
              <w:rPr>
                <w:rFonts w:ascii="Arial" w:hAnsi="Arial" w:cs="Arial"/>
                <w:color w:val="002060"/>
                <w:lang w:val="fr-FR"/>
              </w:rPr>
              <w:t xml:space="preserve">Utiliser les questionnaires d’audit sans modération </w:t>
            </w:r>
          </w:p>
          <w:p w:rsidR="008B6142" w:rsidRPr="00F64DDA" w:rsidRDefault="008B6142" w:rsidP="004A3BF4">
            <w:pPr>
              <w:rPr>
                <w:rFonts w:ascii="Arial" w:hAnsi="Arial" w:cs="Arial"/>
                <w:color w:val="002060"/>
                <w:lang w:val="fr-FR"/>
              </w:rPr>
            </w:pPr>
            <w:r w:rsidRPr="00F64DDA">
              <w:rPr>
                <w:rFonts w:ascii="Arial" w:hAnsi="Arial" w:cs="Arial"/>
                <w:color w:val="002060"/>
                <w:lang w:val="fr-FR"/>
              </w:rPr>
              <w:t xml:space="preserve">Solution 3. </w:t>
            </w:r>
            <w:r>
              <w:rPr>
                <w:rFonts w:ascii="Arial" w:hAnsi="Arial" w:cs="Arial"/>
                <w:color w:val="002060"/>
                <w:lang w:val="fr-FR"/>
              </w:rPr>
              <w:t>Parvenir à un accord sur les constatations d’audit avec l’audité ou enregistrer les divergences dans le rapport d’audit</w:t>
            </w:r>
          </w:p>
          <w:p w:rsidR="008B6142" w:rsidRPr="00F64DDA" w:rsidRDefault="008B6142" w:rsidP="004A3BF4">
            <w:pPr>
              <w:rPr>
                <w:rFonts w:ascii="Arial" w:hAnsi="Arial" w:cs="Arial"/>
                <w:color w:val="002060"/>
                <w:lang w:val="fr-FR"/>
              </w:rPr>
            </w:pPr>
            <w:r w:rsidRPr="00F64DDA">
              <w:rPr>
                <w:rFonts w:ascii="Arial" w:hAnsi="Arial" w:cs="Arial"/>
                <w:color w:val="002060"/>
                <w:lang w:val="fr-FR"/>
              </w:rPr>
              <w:t xml:space="preserve">Solution 4. </w:t>
            </w:r>
            <w:r>
              <w:rPr>
                <w:rFonts w:ascii="Arial" w:hAnsi="Arial" w:cs="Arial"/>
                <w:color w:val="002060"/>
                <w:lang w:val="fr-FR"/>
              </w:rPr>
              <w:t>Prendre en compte le fait qu’une constatation d’audit peut indiquer aussi bien une conformité qu’une non-conformité par rapport aux critères d’audit</w:t>
            </w:r>
          </w:p>
        </w:tc>
      </w:tr>
      <w:tr w:rsidR="008B6142" w:rsidRPr="00D54887" w:rsidTr="004A3BF4">
        <w:tc>
          <w:tcPr>
            <w:tcW w:w="1985" w:type="dxa"/>
            <w:vAlign w:val="center"/>
          </w:tcPr>
          <w:p w:rsidR="008B6142" w:rsidRPr="00F64DDA" w:rsidRDefault="008B6142" w:rsidP="004A3BF4">
            <w:pPr>
              <w:contextualSpacing/>
              <w:rPr>
                <w:rFonts w:ascii="Arial" w:eastAsia="Times New Roman" w:hAnsi="Arial" w:cs="Arial"/>
                <w:color w:val="002060"/>
                <w:lang w:val="fr-FR" w:eastAsia="en-GB"/>
              </w:rPr>
            </w:pPr>
            <w:r w:rsidRPr="00F64DDA">
              <w:rPr>
                <w:rFonts w:ascii="Arial" w:hAnsi="Arial" w:cs="Arial"/>
                <w:color w:val="002060"/>
                <w:lang w:val="fr-FR"/>
              </w:rPr>
              <w:t xml:space="preserve">Solution </w:t>
            </w:r>
            <w:r>
              <w:rPr>
                <w:rFonts w:ascii="Arial" w:hAnsi="Arial" w:cs="Arial"/>
                <w:color w:val="002060"/>
                <w:lang w:val="fr-FR"/>
              </w:rPr>
              <w:t>1</w:t>
            </w:r>
          </w:p>
        </w:tc>
        <w:tc>
          <w:tcPr>
            <w:tcW w:w="7796" w:type="dxa"/>
          </w:tcPr>
          <w:p w:rsidR="008B6142" w:rsidRPr="00F64DDA"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Vrai</w:t>
            </w:r>
            <w:r w:rsidRPr="00F64DDA">
              <w:rPr>
                <w:rFonts w:ascii="Arial" w:eastAsia="Times New Roman" w:hAnsi="Arial" w:cs="Arial"/>
                <w:color w:val="002060"/>
                <w:lang w:val="fr-FR" w:eastAsia="en-GB"/>
              </w:rPr>
              <w:t xml:space="preserve"> </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 xml:space="preserve">Commentaire   </w:t>
            </w:r>
          </w:p>
          <w:p w:rsidR="008B6142" w:rsidRPr="00F64DDA" w:rsidRDefault="008B6142" w:rsidP="004A3BF4">
            <w:pPr>
              <w:rPr>
                <w:rFonts w:ascii="Arial" w:eastAsia="Times New Roman" w:hAnsi="Arial" w:cs="Arial"/>
                <w:color w:val="002060"/>
                <w:lang w:val="fr-FR" w:eastAsia="en-GB"/>
              </w:rPr>
            </w:pPr>
            <w:r>
              <w:rPr>
                <w:rFonts w:ascii="Arial" w:hAnsi="Arial" w:cs="Arial"/>
                <w:color w:val="002060"/>
                <w:lang w:val="fr-FR"/>
              </w:rPr>
              <w:t>Les preuves d’audit sont évaluées par rapport aux critères d’audit et se transforment en constatations d’audit !</w:t>
            </w:r>
          </w:p>
          <w:p w:rsidR="008B6142" w:rsidRPr="00F64DDA" w:rsidRDefault="008B6142" w:rsidP="004A3BF4">
            <w:pPr>
              <w:rPr>
                <w:rFonts w:ascii="Arial" w:eastAsia="Times New Roman" w:hAnsi="Arial" w:cs="Arial"/>
                <w:color w:val="002060"/>
                <w:lang w:val="fr-FR" w:eastAsia="en-GB"/>
              </w:rPr>
            </w:pPr>
          </w:p>
          <w:p w:rsidR="008B6142" w:rsidRPr="00F64DDA"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Les conclusions d’audit dans le rapport d’audit se basent sur les constatations d’audit.</w:t>
            </w:r>
          </w:p>
        </w:tc>
      </w:tr>
      <w:tr w:rsidR="008B6142" w:rsidRPr="00D54887" w:rsidTr="004A3BF4">
        <w:tc>
          <w:tcPr>
            <w:tcW w:w="1985" w:type="dxa"/>
            <w:vAlign w:val="center"/>
          </w:tcPr>
          <w:p w:rsidR="008B6142" w:rsidRPr="00F64DDA" w:rsidRDefault="008B6142" w:rsidP="004A3BF4">
            <w:pPr>
              <w:contextualSpacing/>
              <w:rPr>
                <w:rFonts w:ascii="Arial" w:eastAsia="Times New Roman" w:hAnsi="Arial" w:cs="Arial"/>
                <w:color w:val="002060"/>
                <w:lang w:val="fr-FR" w:eastAsia="en-GB"/>
              </w:rPr>
            </w:pPr>
            <w:r w:rsidRPr="00F64DDA">
              <w:rPr>
                <w:rFonts w:ascii="Arial" w:hAnsi="Arial" w:cs="Arial"/>
                <w:color w:val="002060"/>
                <w:lang w:val="fr-FR"/>
              </w:rPr>
              <w:t>Solution 2</w:t>
            </w:r>
          </w:p>
        </w:tc>
        <w:tc>
          <w:tcPr>
            <w:tcW w:w="7796" w:type="dxa"/>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Faux</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Commentaire</w:t>
            </w:r>
            <w:r w:rsidRPr="00F64DDA">
              <w:rPr>
                <w:rFonts w:ascii="Arial" w:eastAsia="Times New Roman" w:hAnsi="Arial" w:cs="Arial"/>
                <w:color w:val="002060"/>
                <w:lang w:val="fr-FR" w:eastAsia="en-GB"/>
              </w:rPr>
              <w:tab/>
            </w:r>
          </w:p>
          <w:p w:rsidR="008B6142" w:rsidRPr="00F64DDA" w:rsidRDefault="008B6142" w:rsidP="004A3BF4">
            <w:pPr>
              <w:rPr>
                <w:rFonts w:ascii="Arial" w:eastAsia="Times New Roman" w:hAnsi="Arial" w:cs="Arial"/>
                <w:color w:val="002060"/>
                <w:lang w:val="fr-FR" w:eastAsia="en-GB"/>
              </w:rPr>
            </w:pPr>
            <w:r>
              <w:rPr>
                <w:rFonts w:ascii="Arial" w:hAnsi="Arial" w:cs="Arial"/>
                <w:color w:val="002060"/>
                <w:lang w:val="fr-FR"/>
              </w:rPr>
              <w:t xml:space="preserve">Le questionnaire d’audit n’est pas un questionnaire sociologique ! </w:t>
            </w:r>
          </w:p>
          <w:p w:rsidR="008B6142" w:rsidRPr="00F64DDA" w:rsidRDefault="008B6142" w:rsidP="004A3BF4">
            <w:pPr>
              <w:rPr>
                <w:rFonts w:ascii="Arial" w:eastAsia="Times New Roman" w:hAnsi="Arial" w:cs="Arial"/>
                <w:color w:val="002060"/>
                <w:lang w:val="fr-FR" w:eastAsia="en-GB"/>
              </w:rPr>
            </w:pPr>
          </w:p>
          <w:p w:rsidR="008B6142" w:rsidRPr="00F64DDA" w:rsidRDefault="008B6142" w:rsidP="004A3BF4">
            <w:pPr>
              <w:rPr>
                <w:rFonts w:ascii="Arial" w:eastAsia="Times New Roman" w:hAnsi="Arial" w:cs="Arial"/>
                <w:color w:val="002060"/>
                <w:lang w:val="fr-FR" w:eastAsia="en-GB"/>
              </w:rPr>
            </w:pPr>
            <w:r>
              <w:rPr>
                <w:rFonts w:ascii="Arial" w:hAnsi="Arial" w:cs="Arial"/>
                <w:color w:val="002060"/>
                <w:lang w:val="fr-FR"/>
              </w:rPr>
              <w:t>Lire le questionnaire pendant l’audit montre un manque de préparation de l’auditeur.</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hAnsi="Arial" w:cs="Arial"/>
                <w:color w:val="002060"/>
                <w:lang w:val="fr-FR"/>
              </w:rPr>
              <w:t>Solution 3</w:t>
            </w:r>
          </w:p>
        </w:tc>
        <w:tc>
          <w:tcPr>
            <w:tcW w:w="7796" w:type="dxa"/>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Vrai</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Commentaire</w:t>
            </w:r>
            <w:r w:rsidRPr="00F64DDA">
              <w:rPr>
                <w:rFonts w:ascii="Arial" w:eastAsia="Times New Roman" w:hAnsi="Arial" w:cs="Arial"/>
                <w:color w:val="002060"/>
                <w:lang w:val="fr-FR" w:eastAsia="en-GB"/>
              </w:rPr>
              <w:tab/>
            </w:r>
          </w:p>
          <w:p w:rsidR="008B6142" w:rsidRDefault="008B6142" w:rsidP="004A3BF4">
            <w:pPr>
              <w:rPr>
                <w:rFonts w:ascii="Arial" w:hAnsi="Arial" w:cs="Arial"/>
                <w:color w:val="002060"/>
                <w:lang w:val="fr-FR"/>
              </w:rPr>
            </w:pPr>
            <w:r>
              <w:rPr>
                <w:rFonts w:ascii="Arial" w:hAnsi="Arial" w:cs="Arial"/>
                <w:color w:val="002060"/>
                <w:lang w:val="fr-FR"/>
              </w:rPr>
              <w:t xml:space="preserve">Parvenir à un accord sur les constatations d’audit avec l’audité est la meilleure solution ! </w:t>
            </w:r>
          </w:p>
          <w:p w:rsidR="008B6142" w:rsidRPr="00FF2E98" w:rsidRDefault="008B6142" w:rsidP="004A3BF4">
            <w:pPr>
              <w:rPr>
                <w:rFonts w:ascii="Arial" w:hAnsi="Arial" w:cs="Arial"/>
                <w:color w:val="002060"/>
                <w:lang w:val="fr-FR"/>
              </w:rPr>
            </w:pPr>
            <w:r w:rsidRPr="00F64DDA">
              <w:rPr>
                <w:rFonts w:ascii="Arial" w:eastAsia="Times New Roman" w:hAnsi="Arial" w:cs="Arial"/>
                <w:color w:val="002060"/>
                <w:lang w:val="fr-FR" w:eastAsia="en-GB"/>
              </w:rPr>
              <w:t xml:space="preserve"> </w:t>
            </w:r>
          </w:p>
          <w:p w:rsidR="008B6142" w:rsidRPr="00F64DDA"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 xml:space="preserve">Quand les points de vue par rapport aux constatations d’audit sont incompatibles, ne pas trop s’attarder et enregistrer les différents points de vue. </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hAnsi="Arial" w:cs="Arial"/>
                <w:color w:val="002060"/>
                <w:lang w:val="fr-FR"/>
              </w:rPr>
              <w:t>Solution 4</w:t>
            </w:r>
          </w:p>
        </w:tc>
        <w:tc>
          <w:tcPr>
            <w:tcW w:w="7796" w:type="dxa"/>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Vrai</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Commentaire</w:t>
            </w:r>
            <w:r w:rsidRPr="00F64DDA">
              <w:rPr>
                <w:rFonts w:ascii="Arial" w:eastAsia="Times New Roman" w:hAnsi="Arial" w:cs="Arial"/>
                <w:color w:val="002060"/>
                <w:lang w:val="fr-FR" w:eastAsia="en-GB"/>
              </w:rPr>
              <w:tab/>
            </w:r>
          </w:p>
          <w:p w:rsidR="008B6142" w:rsidRDefault="008B6142" w:rsidP="004A3BF4">
            <w:pPr>
              <w:rPr>
                <w:rFonts w:ascii="Arial" w:hAnsi="Arial" w:cs="Arial"/>
                <w:color w:val="002060"/>
                <w:lang w:val="fr-FR"/>
              </w:rPr>
            </w:pPr>
            <w:r>
              <w:rPr>
                <w:rFonts w:ascii="Arial" w:hAnsi="Arial" w:cs="Arial"/>
                <w:color w:val="002060"/>
                <w:lang w:val="fr-FR"/>
              </w:rPr>
              <w:t>Quand la constatation d’audit indique une conformité c’est une opportunité d’amélioration, quand la constatation d’audit indique une non-conformité c’est un risque !</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 xml:space="preserve"> </w:t>
            </w:r>
          </w:p>
          <w:p w:rsidR="008B6142" w:rsidRPr="00F64DDA" w:rsidRDefault="008B6142" w:rsidP="004A3BF4">
            <w:pPr>
              <w:rPr>
                <w:rFonts w:ascii="Arial" w:eastAsia="Times New Roman" w:hAnsi="Arial" w:cs="Arial"/>
                <w:color w:val="002060"/>
                <w:lang w:val="fr-FR" w:eastAsia="en-GB"/>
              </w:rPr>
            </w:pPr>
            <w:r>
              <w:rPr>
                <w:rFonts w:ascii="Arial" w:eastAsia="Times New Roman" w:hAnsi="Arial" w:cs="Arial"/>
                <w:color w:val="002060"/>
                <w:lang w:val="fr-FR" w:eastAsia="en-GB"/>
              </w:rPr>
              <w:t>La constatation d’audit nous aidera à saisir une opportunité ou à réduire un risque.</w:t>
            </w:r>
          </w:p>
        </w:tc>
      </w:tr>
    </w:tbl>
    <w:p w:rsidR="008B6142" w:rsidRDefault="008B6142" w:rsidP="008B6142">
      <w:pPr>
        <w:rPr>
          <w:lang w:val="fr-FR"/>
        </w:rPr>
      </w:pPr>
      <w:r>
        <w:rPr>
          <w:lang w:val="fr-FR"/>
        </w:rPr>
        <w:br w:type="page"/>
      </w:r>
    </w:p>
    <w:tbl>
      <w:tblPr>
        <w:tblStyle w:val="Grilledutableau"/>
        <w:tblW w:w="9781" w:type="dxa"/>
        <w:tblCellMar>
          <w:left w:w="142" w:type="dxa"/>
          <w:right w:w="57" w:type="dxa"/>
        </w:tblCellMar>
        <w:tblLook w:val="04A0" w:firstRow="1" w:lastRow="0" w:firstColumn="1" w:lastColumn="0" w:noHBand="0" w:noVBand="1"/>
      </w:tblPr>
      <w:tblGrid>
        <w:gridCol w:w="1985"/>
        <w:gridCol w:w="7796"/>
      </w:tblGrid>
      <w:tr w:rsidR="008B6142" w:rsidRPr="00F64DDA" w:rsidTr="004A3BF4">
        <w:tc>
          <w:tcPr>
            <w:tcW w:w="1985" w:type="dxa"/>
            <w:vAlign w:val="center"/>
          </w:tcPr>
          <w:p w:rsidR="008B6142" w:rsidRPr="00F64DDA" w:rsidRDefault="008B6142" w:rsidP="004A3BF4">
            <w:pPr>
              <w:rPr>
                <w:rFonts w:ascii="Arial" w:eastAsia="Times New Roman" w:hAnsi="Arial" w:cs="Arial"/>
                <w:b/>
                <w:color w:val="002060"/>
                <w:lang w:val="fr-FR" w:eastAsia="en-GB"/>
              </w:rPr>
            </w:pPr>
            <w:r w:rsidRPr="00F64DDA">
              <w:rPr>
                <w:rFonts w:ascii="Arial" w:eastAsia="Times New Roman" w:hAnsi="Arial" w:cs="Arial"/>
                <w:b/>
                <w:color w:val="002060"/>
                <w:lang w:val="fr-FR" w:eastAsia="en-GB"/>
              </w:rPr>
              <w:lastRenderedPageBreak/>
              <w:t>Titre 18</w:t>
            </w:r>
          </w:p>
        </w:tc>
        <w:tc>
          <w:tcPr>
            <w:tcW w:w="7796" w:type="dxa"/>
          </w:tcPr>
          <w:p w:rsidR="008B6142" w:rsidRPr="00F64DDA" w:rsidRDefault="008B6142" w:rsidP="004A3BF4">
            <w:pPr>
              <w:rPr>
                <w:rFonts w:ascii="Arial" w:eastAsia="Times New Roman" w:hAnsi="Arial" w:cs="Arial"/>
                <w:b/>
                <w:color w:val="002060"/>
                <w:lang w:val="fr-FR" w:eastAsia="en-GB"/>
              </w:rPr>
            </w:pPr>
            <w:r>
              <w:rPr>
                <w:rFonts w:ascii="Arial" w:eastAsia="Times New Roman" w:hAnsi="Arial" w:cs="Arial"/>
                <w:b/>
                <w:color w:val="FF6600"/>
                <w:lang w:val="fr-FR" w:eastAsia="en-GB"/>
              </w:rPr>
              <w:t>Rapport d’audit</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Introduction</w:t>
            </w:r>
          </w:p>
        </w:tc>
        <w:tc>
          <w:tcPr>
            <w:tcW w:w="7796" w:type="dxa"/>
          </w:tcPr>
          <w:p w:rsidR="008B6142" w:rsidRPr="00F64DDA" w:rsidRDefault="008B6142" w:rsidP="004A3BF4">
            <w:pPr>
              <w:rPr>
                <w:rFonts w:ascii="Arial" w:eastAsia="Times New Roman" w:hAnsi="Arial" w:cs="Arial"/>
                <w:b/>
                <w:bCs/>
                <w:color w:val="002060"/>
                <w:lang w:val="fr-FR" w:eastAsia="en-GB"/>
              </w:rPr>
            </w:pPr>
            <w:r w:rsidRPr="00F64DDA">
              <w:rPr>
                <w:rFonts w:ascii="Arial" w:eastAsia="Times New Roman" w:hAnsi="Arial" w:cs="Arial"/>
                <w:b/>
                <w:bCs/>
                <w:color w:val="002060"/>
                <w:lang w:val="fr-FR" w:eastAsia="en-GB"/>
              </w:rPr>
              <w:t>Comment bien rédiger le rapport d’audit</w:t>
            </w:r>
          </w:p>
          <w:p w:rsidR="008B6142" w:rsidRPr="00F64DDA" w:rsidRDefault="008B6142" w:rsidP="004A3BF4">
            <w:pPr>
              <w:rPr>
                <w:rFonts w:ascii="Arial" w:eastAsia="Times New Roman" w:hAnsi="Arial" w:cs="Arial"/>
                <w:bCs/>
                <w:color w:val="002060"/>
                <w:lang w:val="fr-FR" w:eastAsia="en-GB"/>
              </w:rPr>
            </w:pPr>
            <w:r w:rsidRPr="00F64DDA">
              <w:rPr>
                <w:rFonts w:ascii="Arial" w:eastAsia="Times New Roman" w:hAnsi="Arial" w:cs="Arial"/>
                <w:bCs/>
                <w:color w:val="002060"/>
                <w:lang w:val="fr-FR" w:eastAsia="en-GB"/>
              </w:rPr>
              <w:t>Domaine : Entreprise de production ou de services</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bCs/>
                <w:color w:val="002060"/>
                <w:lang w:val="fr-FR" w:eastAsia="en-GB"/>
              </w:rPr>
              <w:t>Public : directeur de l’entreprise, responsable QSE, auditeurs</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Situation</w:t>
            </w:r>
          </w:p>
        </w:tc>
        <w:tc>
          <w:tcPr>
            <w:tcW w:w="7796" w:type="dxa"/>
          </w:tcPr>
          <w:p w:rsidR="008B6142" w:rsidRPr="00F64DDA" w:rsidRDefault="008B6142" w:rsidP="004A3BF4">
            <w:pPr>
              <w:rPr>
                <w:rFonts w:ascii="Arial" w:hAnsi="Arial" w:cs="Arial"/>
                <w:color w:val="002060"/>
                <w:lang w:val="fr-FR"/>
              </w:rPr>
            </w:pPr>
            <w:r w:rsidRPr="00F64DDA">
              <w:rPr>
                <w:rFonts w:ascii="Arial" w:hAnsi="Arial" w:cs="Arial"/>
                <w:color w:val="002060"/>
                <w:lang w:val="fr-FR"/>
              </w:rPr>
              <w:t xml:space="preserve">M. </w:t>
            </w:r>
            <w:proofErr w:type="spellStart"/>
            <w:r w:rsidRPr="00F64DDA">
              <w:rPr>
                <w:rFonts w:ascii="Arial" w:hAnsi="Arial" w:cs="Arial"/>
                <w:color w:val="002060"/>
                <w:lang w:val="fr-FR"/>
              </w:rPr>
              <w:t>Lamain</w:t>
            </w:r>
            <w:proofErr w:type="spellEnd"/>
            <w:r w:rsidRPr="00F64DDA">
              <w:rPr>
                <w:rFonts w:ascii="Arial" w:hAnsi="Arial" w:cs="Arial"/>
                <w:color w:val="002060"/>
                <w:lang w:val="fr-FR"/>
              </w:rPr>
              <w:t xml:space="preserve">, directeur de l’entreprise </w:t>
            </w:r>
            <w:proofErr w:type="spellStart"/>
            <w:r w:rsidRPr="00F64DDA">
              <w:rPr>
                <w:rFonts w:ascii="Arial" w:hAnsi="Arial" w:cs="Arial"/>
                <w:color w:val="002060"/>
                <w:lang w:val="fr-FR"/>
              </w:rPr>
              <w:t>Jouetsympa</w:t>
            </w:r>
            <w:proofErr w:type="spellEnd"/>
            <w:r w:rsidRPr="00F64DDA">
              <w:rPr>
                <w:rFonts w:ascii="Arial" w:hAnsi="Arial" w:cs="Arial"/>
                <w:color w:val="002060"/>
                <w:lang w:val="fr-FR"/>
              </w:rPr>
              <w:t xml:space="preserve"> en tant que client (commanditaire) des audits internes, demande à M. </w:t>
            </w:r>
            <w:proofErr w:type="spellStart"/>
            <w:r w:rsidRPr="00F64DDA">
              <w:rPr>
                <w:rFonts w:ascii="Arial" w:hAnsi="Arial" w:cs="Arial"/>
                <w:color w:val="002060"/>
                <w:lang w:val="fr-FR"/>
              </w:rPr>
              <w:t>Dunez</w:t>
            </w:r>
            <w:proofErr w:type="spellEnd"/>
            <w:r w:rsidRPr="00F64DDA">
              <w:rPr>
                <w:rFonts w:ascii="Arial" w:hAnsi="Arial" w:cs="Arial"/>
                <w:color w:val="002060"/>
                <w:lang w:val="fr-FR"/>
              </w:rPr>
              <w:t>, responsable QSE, de faire une formation de rappel des basiques de l’audit interne pour améliorer les rapports d’audit.</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Défi</w:t>
            </w:r>
          </w:p>
        </w:tc>
        <w:tc>
          <w:tcPr>
            <w:tcW w:w="7796" w:type="dxa"/>
          </w:tcPr>
          <w:p w:rsidR="008B6142" w:rsidRPr="00F64DDA" w:rsidRDefault="008B6142" w:rsidP="004A3BF4">
            <w:pPr>
              <w:rPr>
                <w:rFonts w:ascii="Arial" w:hAnsi="Arial" w:cs="Arial"/>
                <w:color w:val="002060"/>
                <w:lang w:val="fr-FR"/>
              </w:rPr>
            </w:pPr>
            <w:r w:rsidRPr="00F64DDA">
              <w:rPr>
                <w:rFonts w:ascii="Arial" w:hAnsi="Arial" w:cs="Arial"/>
                <w:color w:val="002060"/>
                <w:lang w:val="fr-FR"/>
              </w:rPr>
              <w:t>Pendant la formation les auditeurs apprennent entre autres à réaliser des rapports d’audit à valeur ajoutée. Parmi les exemples de solutions possibles ci-dessous quelle est la bonne méthode à choisir :</w:t>
            </w:r>
          </w:p>
          <w:p w:rsidR="008B6142" w:rsidRPr="00F64DDA" w:rsidRDefault="008B6142" w:rsidP="004A3BF4">
            <w:pPr>
              <w:rPr>
                <w:rFonts w:ascii="Arial" w:hAnsi="Arial" w:cs="Arial"/>
                <w:color w:val="002060"/>
                <w:lang w:val="fr-FR"/>
              </w:rPr>
            </w:pPr>
          </w:p>
          <w:p w:rsidR="008B6142" w:rsidRPr="00F64DDA" w:rsidRDefault="008B6142" w:rsidP="004A3BF4">
            <w:pPr>
              <w:rPr>
                <w:rFonts w:ascii="Arial" w:hAnsi="Arial" w:cs="Arial"/>
                <w:color w:val="002060"/>
                <w:lang w:val="fr-FR"/>
              </w:rPr>
            </w:pPr>
            <w:r w:rsidRPr="00F64DDA">
              <w:rPr>
                <w:rFonts w:ascii="Arial" w:hAnsi="Arial" w:cs="Arial"/>
                <w:color w:val="002060"/>
                <w:lang w:val="fr-FR"/>
              </w:rPr>
              <w:t>Solution 1. Enumérer par priorité tous les écarts identifiés</w:t>
            </w:r>
          </w:p>
          <w:p w:rsidR="008B6142" w:rsidRPr="00F64DDA" w:rsidRDefault="008B6142" w:rsidP="004A3BF4">
            <w:pPr>
              <w:rPr>
                <w:rFonts w:ascii="Arial" w:hAnsi="Arial" w:cs="Arial"/>
                <w:color w:val="002060"/>
                <w:lang w:val="fr-FR"/>
              </w:rPr>
            </w:pPr>
            <w:r w:rsidRPr="00F64DDA">
              <w:rPr>
                <w:rFonts w:ascii="Arial" w:hAnsi="Arial" w:cs="Arial"/>
                <w:color w:val="002060"/>
                <w:lang w:val="fr-FR"/>
              </w:rPr>
              <w:t>Solution 2. Inclure des propositions d’actions correctives à mettre en place</w:t>
            </w:r>
          </w:p>
          <w:p w:rsidR="008B6142" w:rsidRPr="00F64DDA" w:rsidRDefault="008B6142" w:rsidP="004A3BF4">
            <w:pPr>
              <w:rPr>
                <w:rFonts w:ascii="Arial" w:hAnsi="Arial" w:cs="Arial"/>
                <w:color w:val="002060"/>
                <w:lang w:val="fr-FR"/>
              </w:rPr>
            </w:pPr>
            <w:r w:rsidRPr="00F64DDA">
              <w:rPr>
                <w:rFonts w:ascii="Arial" w:hAnsi="Arial" w:cs="Arial"/>
                <w:color w:val="002060"/>
                <w:lang w:val="fr-FR"/>
              </w:rPr>
              <w:t>Solution 3. Inclure des opinions d’amélioration</w:t>
            </w:r>
          </w:p>
          <w:p w:rsidR="008B6142" w:rsidRPr="00F64DDA" w:rsidRDefault="008B6142" w:rsidP="004A3BF4">
            <w:pPr>
              <w:rPr>
                <w:rFonts w:ascii="Arial" w:hAnsi="Arial" w:cs="Arial"/>
                <w:color w:val="002060"/>
                <w:lang w:val="fr-FR"/>
              </w:rPr>
            </w:pPr>
            <w:r w:rsidRPr="00F64DDA">
              <w:rPr>
                <w:rFonts w:ascii="Arial" w:hAnsi="Arial" w:cs="Arial"/>
                <w:color w:val="002060"/>
                <w:lang w:val="fr-FR"/>
              </w:rPr>
              <w:t xml:space="preserve">Solution 4. Inclure des recommandations sur des opportunités d’amélioration </w:t>
            </w:r>
          </w:p>
        </w:tc>
      </w:tr>
      <w:tr w:rsidR="008B6142" w:rsidRPr="00D54887" w:rsidTr="004A3BF4">
        <w:tc>
          <w:tcPr>
            <w:tcW w:w="1985" w:type="dxa"/>
            <w:vAlign w:val="center"/>
          </w:tcPr>
          <w:p w:rsidR="008B6142" w:rsidRPr="00F64DDA" w:rsidRDefault="008B6142" w:rsidP="004A3BF4">
            <w:pPr>
              <w:contextualSpacing/>
              <w:rPr>
                <w:rFonts w:ascii="Arial" w:eastAsia="Times New Roman" w:hAnsi="Arial" w:cs="Arial"/>
                <w:color w:val="002060"/>
                <w:lang w:val="fr-FR" w:eastAsia="en-GB"/>
              </w:rPr>
            </w:pPr>
            <w:r w:rsidRPr="00F64DDA">
              <w:rPr>
                <w:rFonts w:ascii="Arial" w:hAnsi="Arial" w:cs="Arial"/>
                <w:color w:val="002060"/>
                <w:lang w:val="fr-FR"/>
              </w:rPr>
              <w:t>Solution possible 1</w:t>
            </w:r>
          </w:p>
        </w:tc>
        <w:tc>
          <w:tcPr>
            <w:tcW w:w="7796" w:type="dxa"/>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 xml:space="preserve">Faux </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 xml:space="preserve">Commentaire   </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Se focaliser sur les écarts et leur classement est valable pour les audits externes (de certification) !</w:t>
            </w:r>
          </w:p>
          <w:p w:rsidR="008B6142" w:rsidRPr="00F64DDA" w:rsidRDefault="008B6142" w:rsidP="004A3BF4">
            <w:pPr>
              <w:rPr>
                <w:rFonts w:ascii="Arial" w:eastAsia="Times New Roman" w:hAnsi="Arial" w:cs="Arial"/>
                <w:color w:val="002060"/>
                <w:lang w:val="fr-FR" w:eastAsia="en-GB"/>
              </w:rPr>
            </w:pP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 xml:space="preserve">Chercher des écarts lors d’un audit interne pour les classer par ordre d’importance est un gaspillage de temps et de ressources. Trouver une piste de progrès ensemble (auditeur et audité) pour surmonter un écart est bien plus judicieux. </w:t>
            </w:r>
          </w:p>
        </w:tc>
      </w:tr>
      <w:tr w:rsidR="008B6142" w:rsidRPr="00D54887" w:rsidTr="004A3BF4">
        <w:tc>
          <w:tcPr>
            <w:tcW w:w="1985" w:type="dxa"/>
            <w:vAlign w:val="center"/>
          </w:tcPr>
          <w:p w:rsidR="008B6142" w:rsidRPr="00F64DDA" w:rsidRDefault="008B6142" w:rsidP="004A3BF4">
            <w:pPr>
              <w:contextualSpacing/>
              <w:rPr>
                <w:rFonts w:ascii="Arial" w:eastAsia="Times New Roman" w:hAnsi="Arial" w:cs="Arial"/>
                <w:color w:val="002060"/>
                <w:lang w:val="fr-FR" w:eastAsia="en-GB"/>
              </w:rPr>
            </w:pPr>
            <w:r w:rsidRPr="00F64DDA">
              <w:rPr>
                <w:rFonts w:ascii="Arial" w:hAnsi="Arial" w:cs="Arial"/>
                <w:color w:val="002060"/>
                <w:lang w:val="fr-FR"/>
              </w:rPr>
              <w:t>Solution possible 2</w:t>
            </w:r>
          </w:p>
        </w:tc>
        <w:tc>
          <w:tcPr>
            <w:tcW w:w="7796" w:type="dxa"/>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Faux</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Commentaire</w:t>
            </w:r>
            <w:r w:rsidRPr="00F64DDA">
              <w:rPr>
                <w:rFonts w:ascii="Arial" w:eastAsia="Times New Roman" w:hAnsi="Arial" w:cs="Arial"/>
                <w:color w:val="002060"/>
                <w:lang w:val="fr-FR" w:eastAsia="en-GB"/>
              </w:rPr>
              <w:tab/>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L’audité est seul à décider quelle action à mettre en place quand une opportunité d’amélioration a été trouvée !</w:t>
            </w:r>
          </w:p>
          <w:p w:rsidR="008B6142" w:rsidRPr="00F64DDA" w:rsidRDefault="008B6142" w:rsidP="004A3BF4">
            <w:pPr>
              <w:rPr>
                <w:rFonts w:ascii="Arial" w:eastAsia="Times New Roman" w:hAnsi="Arial" w:cs="Arial"/>
                <w:color w:val="002060"/>
                <w:lang w:val="fr-FR" w:eastAsia="en-GB"/>
              </w:rPr>
            </w:pPr>
          </w:p>
          <w:p w:rsidR="008B6142" w:rsidRPr="00F64DDA" w:rsidRDefault="008B6142" w:rsidP="004A3BF4">
            <w:pPr>
              <w:rPr>
                <w:rFonts w:ascii="Arial" w:eastAsia="Times New Roman" w:hAnsi="Arial" w:cs="Arial"/>
                <w:color w:val="002060"/>
                <w:lang w:val="fr-FR" w:eastAsia="en-GB"/>
              </w:rPr>
            </w:pPr>
            <w:r w:rsidRPr="00F64DDA">
              <w:rPr>
                <w:rFonts w:ascii="Arial" w:hAnsi="Arial" w:cs="Arial"/>
                <w:color w:val="002060"/>
                <w:lang w:val="fr-FR"/>
              </w:rPr>
              <w:t xml:space="preserve">Toute action d’amélioration sera mise en place après l’audit. Dans le rapport d’audit on inclut seulement l’intitulé de l’action, son responsable et un délai. </w:t>
            </w:r>
          </w:p>
        </w:tc>
      </w:tr>
      <w:tr w:rsidR="008B6142" w:rsidRPr="00F64DDA"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hAnsi="Arial" w:cs="Arial"/>
                <w:color w:val="002060"/>
                <w:lang w:val="fr-FR"/>
              </w:rPr>
              <w:t>Solution possible 3</w:t>
            </w:r>
          </w:p>
        </w:tc>
        <w:tc>
          <w:tcPr>
            <w:tcW w:w="7796" w:type="dxa"/>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Faux</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Commentaire</w:t>
            </w:r>
            <w:r w:rsidRPr="00F64DDA">
              <w:rPr>
                <w:rFonts w:ascii="Arial" w:eastAsia="Times New Roman" w:hAnsi="Arial" w:cs="Arial"/>
                <w:color w:val="002060"/>
                <w:lang w:val="fr-FR" w:eastAsia="en-GB"/>
              </w:rPr>
              <w:tab/>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Omettre toute opinion personnelle (même d’amélioration) dans le rapport d’audit !</w:t>
            </w:r>
          </w:p>
          <w:p w:rsidR="008B6142" w:rsidRPr="00F64DDA" w:rsidRDefault="008B6142" w:rsidP="004A3BF4">
            <w:pPr>
              <w:rPr>
                <w:rFonts w:ascii="Arial" w:eastAsia="Times New Roman" w:hAnsi="Arial" w:cs="Arial"/>
                <w:color w:val="002060"/>
                <w:lang w:val="fr-FR" w:eastAsia="en-GB"/>
              </w:rPr>
            </w:pP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Chaque opinion est subjective et ne repose pas sur des faits vérifiables. Formuler et proposer des recommandations est une autre chose.</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hAnsi="Arial" w:cs="Arial"/>
                <w:color w:val="002060"/>
                <w:lang w:val="fr-FR"/>
              </w:rPr>
              <w:t>Solution possible 4</w:t>
            </w:r>
          </w:p>
        </w:tc>
        <w:tc>
          <w:tcPr>
            <w:tcW w:w="7796" w:type="dxa"/>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Vrai</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Commentaire</w:t>
            </w:r>
            <w:r w:rsidRPr="00F64DDA">
              <w:rPr>
                <w:rFonts w:ascii="Arial" w:eastAsia="Times New Roman" w:hAnsi="Arial" w:cs="Arial"/>
                <w:color w:val="002060"/>
                <w:lang w:val="fr-FR" w:eastAsia="en-GB"/>
              </w:rPr>
              <w:tab/>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Toute recommandation d’amélioration ne peut être que bénéfique !</w:t>
            </w:r>
          </w:p>
          <w:p w:rsidR="008B6142" w:rsidRPr="00F64DDA" w:rsidRDefault="008B6142" w:rsidP="004A3BF4">
            <w:pPr>
              <w:rPr>
                <w:rFonts w:ascii="Arial" w:eastAsia="Times New Roman" w:hAnsi="Arial" w:cs="Arial"/>
                <w:color w:val="002060"/>
                <w:lang w:val="fr-FR" w:eastAsia="en-GB"/>
              </w:rPr>
            </w:pP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L’auditeur propose des recommandations à l’audité. Après discussion l’audité s’engage à mettre en place des actions pour tirer profit de l’opportunité trouvée pendant l’audit.</w:t>
            </w:r>
          </w:p>
        </w:tc>
      </w:tr>
    </w:tbl>
    <w:p w:rsidR="008B6142" w:rsidRDefault="008B6142" w:rsidP="008B6142">
      <w:pPr>
        <w:rPr>
          <w:lang w:val="fr-FR"/>
        </w:rPr>
      </w:pPr>
    </w:p>
    <w:p w:rsidR="008B6142" w:rsidRDefault="008B6142" w:rsidP="008B6142">
      <w:pPr>
        <w:rPr>
          <w:lang w:val="fr-FR"/>
        </w:rPr>
      </w:pPr>
      <w:r>
        <w:rPr>
          <w:lang w:val="fr-FR"/>
        </w:rPr>
        <w:br w:type="page"/>
      </w:r>
    </w:p>
    <w:tbl>
      <w:tblPr>
        <w:tblStyle w:val="Grilledutableau"/>
        <w:tblW w:w="9781" w:type="dxa"/>
        <w:tblCellMar>
          <w:left w:w="142" w:type="dxa"/>
          <w:right w:w="57" w:type="dxa"/>
        </w:tblCellMar>
        <w:tblLook w:val="04A0" w:firstRow="1" w:lastRow="0" w:firstColumn="1" w:lastColumn="0" w:noHBand="0" w:noVBand="1"/>
      </w:tblPr>
      <w:tblGrid>
        <w:gridCol w:w="1418"/>
        <w:gridCol w:w="8363"/>
      </w:tblGrid>
      <w:tr w:rsidR="008B6142" w:rsidRPr="002B58CC" w:rsidTr="004A3BF4">
        <w:tc>
          <w:tcPr>
            <w:tcW w:w="1418" w:type="dxa"/>
            <w:vAlign w:val="center"/>
          </w:tcPr>
          <w:p w:rsidR="008B6142" w:rsidRPr="00F64DDA" w:rsidRDefault="008B6142" w:rsidP="004A3BF4">
            <w:pPr>
              <w:rPr>
                <w:rFonts w:ascii="Arial" w:eastAsia="Times New Roman" w:hAnsi="Arial" w:cs="Arial"/>
                <w:b/>
                <w:color w:val="002060"/>
                <w:lang w:val="fr-FR" w:eastAsia="en-GB"/>
              </w:rPr>
            </w:pPr>
            <w:r w:rsidRPr="00F64DDA">
              <w:rPr>
                <w:rFonts w:ascii="Arial" w:eastAsia="Times New Roman" w:hAnsi="Arial" w:cs="Arial"/>
                <w:b/>
                <w:color w:val="002060"/>
                <w:lang w:val="fr-FR" w:eastAsia="en-GB"/>
              </w:rPr>
              <w:lastRenderedPageBreak/>
              <w:t>Titre 11</w:t>
            </w:r>
          </w:p>
        </w:tc>
        <w:tc>
          <w:tcPr>
            <w:tcW w:w="8363" w:type="dxa"/>
          </w:tcPr>
          <w:p w:rsidR="008B6142" w:rsidRPr="00F64DDA" w:rsidRDefault="008B6142" w:rsidP="004A3BF4">
            <w:pPr>
              <w:rPr>
                <w:rFonts w:ascii="Arial" w:eastAsia="Times New Roman" w:hAnsi="Arial" w:cs="Arial"/>
                <w:b/>
                <w:color w:val="002060"/>
                <w:lang w:val="fr-FR" w:eastAsia="en-GB"/>
              </w:rPr>
            </w:pPr>
            <w:r w:rsidRPr="00F64DDA">
              <w:rPr>
                <w:rFonts w:ascii="Arial" w:eastAsia="Times New Roman" w:hAnsi="Arial" w:cs="Arial"/>
                <w:b/>
                <w:color w:val="FF6600"/>
                <w:lang w:val="fr-FR" w:eastAsia="en-GB"/>
              </w:rPr>
              <w:t>Revue de direction</w:t>
            </w:r>
          </w:p>
        </w:tc>
      </w:tr>
      <w:tr w:rsidR="008B6142" w:rsidRPr="00D54887" w:rsidTr="004A3BF4">
        <w:tc>
          <w:tcPr>
            <w:tcW w:w="1418"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Introduction</w:t>
            </w:r>
          </w:p>
        </w:tc>
        <w:tc>
          <w:tcPr>
            <w:tcW w:w="8363" w:type="dxa"/>
          </w:tcPr>
          <w:p w:rsidR="008B6142" w:rsidRPr="00F64DDA" w:rsidRDefault="008B6142" w:rsidP="004A3BF4">
            <w:pPr>
              <w:rPr>
                <w:rFonts w:ascii="Arial" w:eastAsia="Times New Roman" w:hAnsi="Arial" w:cs="Arial"/>
                <w:b/>
                <w:bCs/>
                <w:color w:val="002060"/>
                <w:lang w:val="fr-FR" w:eastAsia="en-GB"/>
              </w:rPr>
            </w:pPr>
            <w:r w:rsidRPr="00F64DDA">
              <w:rPr>
                <w:rFonts w:ascii="Arial" w:eastAsia="Times New Roman" w:hAnsi="Arial" w:cs="Arial"/>
                <w:b/>
                <w:bCs/>
                <w:color w:val="002060"/>
                <w:lang w:val="fr-FR" w:eastAsia="en-GB"/>
              </w:rPr>
              <w:t>Comment bien auditer la direction</w:t>
            </w:r>
          </w:p>
          <w:p w:rsidR="008B6142" w:rsidRPr="00F64DDA" w:rsidRDefault="008B6142" w:rsidP="004A3BF4">
            <w:pPr>
              <w:rPr>
                <w:rFonts w:ascii="Arial" w:eastAsia="Times New Roman" w:hAnsi="Arial" w:cs="Arial"/>
                <w:bCs/>
                <w:color w:val="002060"/>
                <w:lang w:val="fr-FR" w:eastAsia="en-GB"/>
              </w:rPr>
            </w:pPr>
            <w:r w:rsidRPr="00F64DDA">
              <w:rPr>
                <w:rFonts w:ascii="Arial" w:eastAsia="Times New Roman" w:hAnsi="Arial" w:cs="Arial"/>
                <w:bCs/>
                <w:color w:val="002060"/>
                <w:lang w:val="fr-FR" w:eastAsia="en-GB"/>
              </w:rPr>
              <w:t>Domaine : Entreprise de production ou de services</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bCs/>
                <w:color w:val="002060"/>
                <w:lang w:val="fr-FR" w:eastAsia="en-GB"/>
              </w:rPr>
              <w:t>Public : directeur de l’entreprise, chef d’équipe, responsable QSE, auditeurs</w:t>
            </w:r>
          </w:p>
        </w:tc>
      </w:tr>
      <w:tr w:rsidR="008B6142" w:rsidRPr="00D54887" w:rsidTr="004A3BF4">
        <w:tc>
          <w:tcPr>
            <w:tcW w:w="1418"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Situation</w:t>
            </w:r>
          </w:p>
        </w:tc>
        <w:tc>
          <w:tcPr>
            <w:tcW w:w="8363" w:type="dxa"/>
          </w:tcPr>
          <w:p w:rsidR="008B6142" w:rsidRPr="00F64DDA" w:rsidRDefault="008B6142" w:rsidP="004A3BF4">
            <w:pPr>
              <w:rPr>
                <w:rFonts w:ascii="Arial" w:hAnsi="Arial" w:cs="Arial"/>
                <w:color w:val="002060"/>
                <w:lang w:val="fr-FR"/>
              </w:rPr>
            </w:pPr>
            <w:r w:rsidRPr="00F64DDA">
              <w:rPr>
                <w:rFonts w:ascii="Arial" w:hAnsi="Arial" w:cs="Arial"/>
                <w:color w:val="002060"/>
                <w:lang w:val="fr-FR"/>
              </w:rPr>
              <w:t xml:space="preserve">M. </w:t>
            </w:r>
            <w:proofErr w:type="spellStart"/>
            <w:r w:rsidRPr="00F64DDA">
              <w:rPr>
                <w:rFonts w:ascii="Arial" w:hAnsi="Arial" w:cs="Arial"/>
                <w:color w:val="002060"/>
                <w:lang w:val="fr-FR"/>
              </w:rPr>
              <w:t>Dunez</w:t>
            </w:r>
            <w:proofErr w:type="spellEnd"/>
            <w:r w:rsidRPr="00F64DDA">
              <w:rPr>
                <w:rFonts w:ascii="Arial" w:hAnsi="Arial" w:cs="Arial"/>
                <w:color w:val="002060"/>
                <w:lang w:val="fr-FR"/>
              </w:rPr>
              <w:t xml:space="preserve">, responsable QSE de l’entreprise </w:t>
            </w:r>
            <w:proofErr w:type="spellStart"/>
            <w:r w:rsidRPr="00F64DDA">
              <w:rPr>
                <w:rFonts w:ascii="Arial" w:hAnsi="Arial" w:cs="Arial"/>
                <w:color w:val="002060"/>
                <w:lang w:val="fr-FR"/>
              </w:rPr>
              <w:t>Jouetsympa</w:t>
            </w:r>
            <w:proofErr w:type="spellEnd"/>
            <w:r w:rsidRPr="00F64DDA">
              <w:rPr>
                <w:rFonts w:ascii="Arial" w:hAnsi="Arial" w:cs="Arial"/>
                <w:color w:val="002060"/>
                <w:lang w:val="fr-FR"/>
              </w:rPr>
              <w:t xml:space="preserve"> rappelle à Mme Dupied, chef d’équipe que dans le programme d’audit cette semaine elle doit réaliser l’audit du processus « Développer le système de management ». L’audité est M. </w:t>
            </w:r>
            <w:proofErr w:type="spellStart"/>
            <w:r w:rsidRPr="00F64DDA">
              <w:rPr>
                <w:rFonts w:ascii="Arial" w:hAnsi="Arial" w:cs="Arial"/>
                <w:color w:val="002060"/>
                <w:lang w:val="fr-FR"/>
              </w:rPr>
              <w:t>Lamain</w:t>
            </w:r>
            <w:proofErr w:type="spellEnd"/>
            <w:r w:rsidRPr="00F64DDA">
              <w:rPr>
                <w:rFonts w:ascii="Arial" w:hAnsi="Arial" w:cs="Arial"/>
                <w:color w:val="002060"/>
                <w:lang w:val="fr-FR"/>
              </w:rPr>
              <w:t>, le directeur.</w:t>
            </w:r>
          </w:p>
          <w:p w:rsidR="008B6142" w:rsidRPr="00F64DDA" w:rsidRDefault="008B6142" w:rsidP="004A3BF4">
            <w:pPr>
              <w:rPr>
                <w:rFonts w:ascii="Arial" w:hAnsi="Arial" w:cs="Arial"/>
                <w:color w:val="002060"/>
                <w:lang w:val="fr-FR"/>
              </w:rPr>
            </w:pPr>
            <w:r w:rsidRPr="00F64DDA">
              <w:rPr>
                <w:rFonts w:ascii="Arial" w:hAnsi="Arial" w:cs="Arial"/>
                <w:color w:val="002060"/>
                <w:lang w:val="fr-FR"/>
              </w:rPr>
              <w:t xml:space="preserve">Mme Dupied s’est préparée depuis quelques semaines pour cet audit clé. </w:t>
            </w:r>
          </w:p>
        </w:tc>
      </w:tr>
      <w:tr w:rsidR="008B6142" w:rsidRPr="00D54887" w:rsidTr="004A3BF4">
        <w:tc>
          <w:tcPr>
            <w:tcW w:w="1418"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Défi</w:t>
            </w:r>
          </w:p>
        </w:tc>
        <w:tc>
          <w:tcPr>
            <w:tcW w:w="8363" w:type="dxa"/>
          </w:tcPr>
          <w:p w:rsidR="008B6142" w:rsidRPr="00F64DDA" w:rsidRDefault="008B6142" w:rsidP="004A3BF4">
            <w:pPr>
              <w:rPr>
                <w:rFonts w:ascii="Arial" w:hAnsi="Arial" w:cs="Arial"/>
                <w:color w:val="002060"/>
                <w:lang w:val="fr-FR"/>
              </w:rPr>
            </w:pPr>
            <w:r w:rsidRPr="00F64DDA">
              <w:rPr>
                <w:rFonts w:ascii="Arial" w:hAnsi="Arial" w:cs="Arial"/>
                <w:color w:val="002060"/>
                <w:lang w:val="fr-FR"/>
              </w:rPr>
              <w:t xml:space="preserve">Mme Dupied commente avec M. </w:t>
            </w:r>
            <w:proofErr w:type="spellStart"/>
            <w:r w:rsidRPr="00F64DDA">
              <w:rPr>
                <w:rFonts w:ascii="Arial" w:hAnsi="Arial" w:cs="Arial"/>
                <w:color w:val="002060"/>
                <w:lang w:val="fr-FR"/>
              </w:rPr>
              <w:t>Dunez</w:t>
            </w:r>
            <w:proofErr w:type="spellEnd"/>
            <w:r w:rsidRPr="00F64DDA">
              <w:rPr>
                <w:rFonts w:ascii="Arial" w:hAnsi="Arial" w:cs="Arial"/>
                <w:color w:val="002060"/>
                <w:lang w:val="fr-FR"/>
              </w:rPr>
              <w:t xml:space="preserve"> les solutions possibles pour réaliser un audit à valeur ajoutée. Quelle est la bonne piste à suivre ?</w:t>
            </w:r>
          </w:p>
          <w:p w:rsidR="008B6142" w:rsidRPr="00F64DDA" w:rsidRDefault="008B6142" w:rsidP="004A3BF4">
            <w:pPr>
              <w:rPr>
                <w:rFonts w:ascii="Arial" w:hAnsi="Arial" w:cs="Arial"/>
                <w:color w:val="002060"/>
                <w:lang w:val="fr-FR"/>
              </w:rPr>
            </w:pPr>
            <w:r w:rsidRPr="00F64DDA">
              <w:rPr>
                <w:rFonts w:ascii="Arial" w:hAnsi="Arial" w:cs="Arial"/>
                <w:color w:val="002060"/>
                <w:lang w:val="fr-FR"/>
              </w:rPr>
              <w:t>Solution 1. Demander :</w:t>
            </w:r>
          </w:p>
          <w:p w:rsidR="008B6142" w:rsidRPr="00F64DDA" w:rsidRDefault="008B6142" w:rsidP="004A3BF4">
            <w:pPr>
              <w:pStyle w:val="Paragraphedeliste"/>
              <w:numPr>
                <w:ilvl w:val="0"/>
                <w:numId w:val="2"/>
              </w:numPr>
              <w:rPr>
                <w:rFonts w:ascii="Arial" w:hAnsi="Arial" w:cs="Arial"/>
                <w:color w:val="002060"/>
                <w:lang w:val="fr-FR"/>
              </w:rPr>
            </w:pPr>
            <w:r w:rsidRPr="00F64DDA">
              <w:rPr>
                <w:rFonts w:ascii="Arial" w:hAnsi="Arial" w:cs="Arial"/>
                <w:color w:val="002060"/>
                <w:lang w:val="fr-FR"/>
              </w:rPr>
              <w:t>pourquoi la politique de l’entreprise n’est pas à jour</w:t>
            </w:r>
          </w:p>
          <w:p w:rsidR="008B6142" w:rsidRPr="00F64DDA" w:rsidRDefault="008B6142" w:rsidP="004A3BF4">
            <w:pPr>
              <w:pStyle w:val="Paragraphedeliste"/>
              <w:numPr>
                <w:ilvl w:val="0"/>
                <w:numId w:val="2"/>
              </w:numPr>
              <w:rPr>
                <w:rFonts w:ascii="Arial" w:hAnsi="Arial" w:cs="Arial"/>
                <w:color w:val="002060"/>
                <w:lang w:val="fr-FR"/>
              </w:rPr>
            </w:pPr>
            <w:r w:rsidRPr="00F64DDA">
              <w:rPr>
                <w:rFonts w:ascii="Arial" w:hAnsi="Arial" w:cs="Arial"/>
                <w:color w:val="002060"/>
                <w:lang w:val="fr-FR"/>
              </w:rPr>
              <w:t xml:space="preserve">quelle est la contribution personnelle de M. </w:t>
            </w:r>
            <w:proofErr w:type="spellStart"/>
            <w:r w:rsidRPr="00F64DDA">
              <w:rPr>
                <w:rFonts w:ascii="Arial" w:hAnsi="Arial" w:cs="Arial"/>
                <w:color w:val="002060"/>
                <w:lang w:val="fr-FR"/>
              </w:rPr>
              <w:t>Lamain</w:t>
            </w:r>
            <w:proofErr w:type="spellEnd"/>
            <w:r w:rsidRPr="00F64DDA">
              <w:rPr>
                <w:rFonts w:ascii="Arial" w:hAnsi="Arial" w:cs="Arial"/>
                <w:color w:val="002060"/>
                <w:lang w:val="fr-FR"/>
              </w:rPr>
              <w:t xml:space="preserve"> dans l’atteinte des objectifs</w:t>
            </w:r>
          </w:p>
          <w:p w:rsidR="008B6142" w:rsidRPr="00F64DDA" w:rsidRDefault="008B6142" w:rsidP="004A3BF4">
            <w:pPr>
              <w:pStyle w:val="Paragraphedeliste"/>
              <w:numPr>
                <w:ilvl w:val="0"/>
                <w:numId w:val="2"/>
              </w:numPr>
              <w:rPr>
                <w:rFonts w:ascii="Arial" w:hAnsi="Arial" w:cs="Arial"/>
                <w:color w:val="002060"/>
                <w:lang w:val="fr-FR"/>
              </w:rPr>
            </w:pPr>
            <w:r w:rsidRPr="00F64DDA">
              <w:rPr>
                <w:rFonts w:ascii="Arial" w:hAnsi="Arial" w:cs="Arial"/>
                <w:color w:val="002060"/>
                <w:lang w:val="fr-FR"/>
              </w:rPr>
              <w:t>quels sont les retours d’information des clients les plus importants.</w:t>
            </w:r>
          </w:p>
          <w:p w:rsidR="008B6142" w:rsidRPr="00F64DDA" w:rsidRDefault="008B6142" w:rsidP="004A3BF4">
            <w:pPr>
              <w:rPr>
                <w:rFonts w:ascii="Arial" w:hAnsi="Arial" w:cs="Arial"/>
                <w:color w:val="002060"/>
                <w:lang w:val="fr-FR"/>
              </w:rPr>
            </w:pPr>
            <w:r w:rsidRPr="00F64DDA">
              <w:rPr>
                <w:rFonts w:ascii="Arial" w:hAnsi="Arial" w:cs="Arial"/>
                <w:color w:val="002060"/>
                <w:lang w:val="fr-FR"/>
              </w:rPr>
              <w:t xml:space="preserve">Solution 2. Comparer les chiffres de deux dernières revues de direction. Poser des questions à M. </w:t>
            </w:r>
            <w:proofErr w:type="spellStart"/>
            <w:r w:rsidRPr="00F64DDA">
              <w:rPr>
                <w:rFonts w:ascii="Arial" w:hAnsi="Arial" w:cs="Arial"/>
                <w:color w:val="002060"/>
                <w:lang w:val="fr-FR"/>
              </w:rPr>
              <w:t>Lamain</w:t>
            </w:r>
            <w:proofErr w:type="spellEnd"/>
            <w:r w:rsidRPr="00F64DDA">
              <w:rPr>
                <w:rFonts w:ascii="Arial" w:hAnsi="Arial" w:cs="Arial"/>
                <w:color w:val="002060"/>
                <w:lang w:val="fr-FR"/>
              </w:rPr>
              <w:t xml:space="preserve"> sur le déploiement des objectifs dans l’entreprise et des résultats obtenus. Demander quels sont les retours d’information des clients. Essayer de trouver des opportunités d’amélioration.</w:t>
            </w:r>
          </w:p>
          <w:p w:rsidR="008B6142" w:rsidRPr="00F64DDA" w:rsidRDefault="008B6142" w:rsidP="004A3BF4">
            <w:pPr>
              <w:rPr>
                <w:rFonts w:ascii="Arial" w:hAnsi="Arial" w:cs="Arial"/>
                <w:color w:val="002060"/>
                <w:lang w:val="fr-FR"/>
              </w:rPr>
            </w:pPr>
            <w:r w:rsidRPr="00F64DDA">
              <w:rPr>
                <w:rFonts w:ascii="Arial" w:hAnsi="Arial" w:cs="Arial"/>
                <w:color w:val="002060"/>
                <w:lang w:val="fr-FR"/>
              </w:rPr>
              <w:t xml:space="preserve">Solution 3. Demander quel est le suivi des actions décidées lors de la dernière revue de direction. Qui est responsable de la communication des décisions de la revue de direction. Quelles preuves </w:t>
            </w:r>
            <w:proofErr w:type="gramStart"/>
            <w:r w:rsidRPr="00F64DDA">
              <w:rPr>
                <w:rFonts w:ascii="Arial" w:hAnsi="Arial" w:cs="Arial"/>
                <w:color w:val="002060"/>
                <w:lang w:val="fr-FR"/>
              </w:rPr>
              <w:t>peut</w:t>
            </w:r>
            <w:proofErr w:type="gramEnd"/>
            <w:r w:rsidRPr="00F64DDA">
              <w:rPr>
                <w:rFonts w:ascii="Arial" w:hAnsi="Arial" w:cs="Arial"/>
                <w:color w:val="002060"/>
                <w:lang w:val="fr-FR"/>
              </w:rPr>
              <w:t xml:space="preserve"> montrer M. </w:t>
            </w:r>
            <w:proofErr w:type="spellStart"/>
            <w:r w:rsidRPr="00F64DDA">
              <w:rPr>
                <w:rFonts w:ascii="Arial" w:hAnsi="Arial" w:cs="Arial"/>
                <w:color w:val="002060"/>
                <w:lang w:val="fr-FR"/>
              </w:rPr>
              <w:t>Lamain</w:t>
            </w:r>
            <w:proofErr w:type="spellEnd"/>
            <w:r w:rsidRPr="00F64DDA">
              <w:rPr>
                <w:rFonts w:ascii="Arial" w:hAnsi="Arial" w:cs="Arial"/>
                <w:color w:val="002060"/>
                <w:lang w:val="fr-FR"/>
              </w:rPr>
              <w:t xml:space="preserve"> d’améliorations réalisées depuis la dernière revue de direction. Demander quels sont les retours d’information des clients les plus importants.</w:t>
            </w:r>
          </w:p>
          <w:p w:rsidR="008B6142" w:rsidRPr="00F64DDA" w:rsidRDefault="008B6142" w:rsidP="004A3BF4">
            <w:pPr>
              <w:rPr>
                <w:rFonts w:ascii="Arial" w:hAnsi="Arial" w:cs="Arial"/>
                <w:color w:val="002060"/>
                <w:lang w:val="fr-FR"/>
              </w:rPr>
            </w:pPr>
            <w:r w:rsidRPr="00F64DDA">
              <w:rPr>
                <w:rFonts w:ascii="Arial" w:hAnsi="Arial" w:cs="Arial"/>
                <w:color w:val="002060"/>
                <w:lang w:val="fr-FR"/>
              </w:rPr>
              <w:t>Solution 4. Demander :</w:t>
            </w:r>
          </w:p>
          <w:p w:rsidR="008B6142" w:rsidRPr="00F64DDA" w:rsidRDefault="008B6142" w:rsidP="004A3BF4">
            <w:pPr>
              <w:pStyle w:val="Paragraphedeliste"/>
              <w:numPr>
                <w:ilvl w:val="0"/>
                <w:numId w:val="3"/>
              </w:numPr>
              <w:rPr>
                <w:rFonts w:ascii="Arial" w:hAnsi="Arial" w:cs="Arial"/>
                <w:color w:val="002060"/>
                <w:lang w:val="fr-FR"/>
              </w:rPr>
            </w:pPr>
            <w:r w:rsidRPr="00F64DDA">
              <w:rPr>
                <w:rFonts w:ascii="Arial" w:hAnsi="Arial" w:cs="Arial"/>
                <w:color w:val="002060"/>
                <w:lang w:val="fr-FR"/>
              </w:rPr>
              <w:t>quelle est la valeur ajoutée de la revue de direction</w:t>
            </w:r>
          </w:p>
          <w:p w:rsidR="008B6142" w:rsidRPr="00F64DDA" w:rsidRDefault="008B6142" w:rsidP="004A3BF4">
            <w:pPr>
              <w:pStyle w:val="Paragraphedeliste"/>
              <w:numPr>
                <w:ilvl w:val="0"/>
                <w:numId w:val="3"/>
              </w:numPr>
              <w:rPr>
                <w:rFonts w:ascii="Arial" w:hAnsi="Arial" w:cs="Arial"/>
                <w:color w:val="002060"/>
                <w:lang w:val="fr-FR"/>
              </w:rPr>
            </w:pPr>
            <w:r w:rsidRPr="00F64DDA">
              <w:rPr>
                <w:rFonts w:ascii="Arial" w:hAnsi="Arial" w:cs="Arial"/>
                <w:color w:val="002060"/>
                <w:lang w:val="fr-FR"/>
              </w:rPr>
              <w:t>quelles sont les priorités pour améliorer le système de management</w:t>
            </w:r>
          </w:p>
          <w:p w:rsidR="008B6142" w:rsidRPr="00F64DDA" w:rsidRDefault="008B6142" w:rsidP="004A3BF4">
            <w:pPr>
              <w:pStyle w:val="Paragraphedeliste"/>
              <w:numPr>
                <w:ilvl w:val="0"/>
                <w:numId w:val="3"/>
              </w:numPr>
              <w:rPr>
                <w:rFonts w:ascii="Arial" w:hAnsi="Arial" w:cs="Arial"/>
                <w:color w:val="002060"/>
                <w:lang w:val="fr-FR"/>
              </w:rPr>
            </w:pPr>
            <w:r w:rsidRPr="00F64DDA">
              <w:rPr>
                <w:rFonts w:ascii="Arial" w:hAnsi="Arial" w:cs="Arial"/>
                <w:color w:val="002060"/>
                <w:lang w:val="fr-FR"/>
              </w:rPr>
              <w:t>est-ce que la fréquence annuelle des revues de direction est suffisante pour développer le système de management</w:t>
            </w:r>
          </w:p>
          <w:p w:rsidR="008B6142" w:rsidRPr="00F64DDA" w:rsidRDefault="008B6142" w:rsidP="004A3BF4">
            <w:pPr>
              <w:pStyle w:val="Paragraphedeliste"/>
              <w:numPr>
                <w:ilvl w:val="0"/>
                <w:numId w:val="3"/>
              </w:numPr>
              <w:rPr>
                <w:rFonts w:ascii="Arial" w:hAnsi="Arial" w:cs="Arial"/>
                <w:color w:val="002060"/>
                <w:lang w:val="fr-FR"/>
              </w:rPr>
            </w:pPr>
            <w:r w:rsidRPr="00F64DDA">
              <w:rPr>
                <w:rFonts w:ascii="Arial" w:hAnsi="Arial" w:cs="Arial"/>
                <w:color w:val="002060"/>
                <w:lang w:val="fr-FR"/>
              </w:rPr>
              <w:t>quels sont les retours d’information des clients les plus importants.</w:t>
            </w:r>
          </w:p>
        </w:tc>
      </w:tr>
      <w:tr w:rsidR="008B6142" w:rsidRPr="00F64DDA" w:rsidTr="004A3BF4">
        <w:tc>
          <w:tcPr>
            <w:tcW w:w="1418" w:type="dxa"/>
            <w:vAlign w:val="center"/>
          </w:tcPr>
          <w:p w:rsidR="008B6142" w:rsidRPr="00F64DDA" w:rsidRDefault="008B6142" w:rsidP="004A3BF4">
            <w:pPr>
              <w:contextualSpacing/>
              <w:rPr>
                <w:rFonts w:ascii="Arial" w:eastAsia="Times New Roman" w:hAnsi="Arial" w:cs="Arial"/>
                <w:color w:val="002060"/>
                <w:lang w:val="fr-FR" w:eastAsia="en-GB"/>
              </w:rPr>
            </w:pPr>
            <w:r w:rsidRPr="00F64DDA">
              <w:rPr>
                <w:rFonts w:ascii="Arial" w:hAnsi="Arial" w:cs="Arial"/>
                <w:color w:val="002060"/>
                <w:lang w:val="fr-FR"/>
              </w:rPr>
              <w:t>Solution possible 1</w:t>
            </w:r>
          </w:p>
        </w:tc>
        <w:tc>
          <w:tcPr>
            <w:tcW w:w="8363" w:type="dxa"/>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 xml:space="preserve">Faux, commentaire   </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Quand on audite la direction il faut être prudent, diplomate et bienveillant !</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Ne jamais commencer une question avec pourquoi. La politique sera modifiée et approuvée lors de la prochaine revue de direction. La contribution à l’atteinte des objectifs est l’affaire de l’ensemble du personnel. Tous les clients sont importants.</w:t>
            </w:r>
          </w:p>
        </w:tc>
      </w:tr>
      <w:tr w:rsidR="008B6142" w:rsidRPr="00D54887" w:rsidTr="004A3BF4">
        <w:tc>
          <w:tcPr>
            <w:tcW w:w="1418" w:type="dxa"/>
            <w:vAlign w:val="center"/>
          </w:tcPr>
          <w:p w:rsidR="008B6142" w:rsidRPr="00F64DDA" w:rsidRDefault="008B6142" w:rsidP="004A3BF4">
            <w:pPr>
              <w:contextualSpacing/>
              <w:rPr>
                <w:rFonts w:ascii="Arial" w:eastAsia="Times New Roman" w:hAnsi="Arial" w:cs="Arial"/>
                <w:color w:val="002060"/>
                <w:lang w:val="fr-FR" w:eastAsia="en-GB"/>
              </w:rPr>
            </w:pPr>
            <w:r w:rsidRPr="00F64DDA">
              <w:rPr>
                <w:rFonts w:ascii="Arial" w:hAnsi="Arial" w:cs="Arial"/>
                <w:color w:val="002060"/>
                <w:lang w:val="fr-FR"/>
              </w:rPr>
              <w:t>Solution possible 2</w:t>
            </w:r>
          </w:p>
        </w:tc>
        <w:tc>
          <w:tcPr>
            <w:tcW w:w="8363" w:type="dxa"/>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Vrai, commentaire</w:t>
            </w:r>
            <w:r w:rsidRPr="00F64DDA">
              <w:rPr>
                <w:rFonts w:ascii="Arial" w:eastAsia="Times New Roman" w:hAnsi="Arial" w:cs="Arial"/>
                <w:color w:val="002060"/>
                <w:lang w:val="fr-FR" w:eastAsia="en-GB"/>
              </w:rPr>
              <w:tab/>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Avoir les chiffres en tête comme prérequis est une bonne attaque de l’audit !</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 xml:space="preserve">Utiliser des faits (chiffres) permet de parler concrètement. Trouver ensemble des opportunités d’amélioration ne peut qu’être une contribution au développement et à l’amélioration du système de management.  </w:t>
            </w:r>
          </w:p>
        </w:tc>
      </w:tr>
      <w:tr w:rsidR="008B6142" w:rsidRPr="00F64DDA" w:rsidTr="004A3BF4">
        <w:tc>
          <w:tcPr>
            <w:tcW w:w="1418"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hAnsi="Arial" w:cs="Arial"/>
                <w:color w:val="002060"/>
                <w:lang w:val="fr-FR"/>
              </w:rPr>
              <w:t>Solution possible 3</w:t>
            </w:r>
          </w:p>
        </w:tc>
        <w:tc>
          <w:tcPr>
            <w:tcW w:w="8363" w:type="dxa"/>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Faux, commentaire</w:t>
            </w:r>
            <w:r w:rsidRPr="00F64DDA">
              <w:rPr>
                <w:rFonts w:ascii="Arial" w:eastAsia="Times New Roman" w:hAnsi="Arial" w:cs="Arial"/>
                <w:color w:val="002060"/>
                <w:lang w:val="fr-FR" w:eastAsia="en-GB"/>
              </w:rPr>
              <w:tab/>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Quand on audite la direction il faut être prudent, diplomate et bienveillant !</w:t>
            </w:r>
          </w:p>
          <w:p w:rsidR="008B6142" w:rsidRPr="00F64DDA" w:rsidRDefault="008B6142" w:rsidP="004A3BF4">
            <w:pPr>
              <w:rPr>
                <w:rFonts w:ascii="Arial" w:eastAsia="Times New Roman" w:hAnsi="Arial" w:cs="Arial"/>
                <w:color w:val="002060"/>
                <w:lang w:val="fr-FR" w:eastAsia="en-GB"/>
              </w:rPr>
            </w:pPr>
            <w:r w:rsidRPr="00F64DDA">
              <w:rPr>
                <w:rFonts w:ascii="Arial" w:hAnsi="Arial" w:cs="Arial"/>
                <w:color w:val="002060"/>
                <w:lang w:val="fr-FR"/>
              </w:rPr>
              <w:t>Il faut bien vérifier l’état des lieux des actions avant de poser la question. Le responsable QSE communique à l’ensemble du personnel les décisions de la revue de direction. Demander au directeur d’apporter des preuves d’améliorations n’est pas très habile. Il vaut mieux discuter des tendances et trouver de nouvelles opportunités d’améliorations. Tous les clients sont importants.</w:t>
            </w:r>
          </w:p>
        </w:tc>
      </w:tr>
      <w:tr w:rsidR="008B6142" w:rsidRPr="00F64DDA" w:rsidTr="004A3BF4">
        <w:tc>
          <w:tcPr>
            <w:tcW w:w="1418" w:type="dxa"/>
            <w:vAlign w:val="center"/>
          </w:tcPr>
          <w:p w:rsidR="008B6142" w:rsidRPr="00F64DDA" w:rsidRDefault="008B6142" w:rsidP="004A3BF4">
            <w:pPr>
              <w:rPr>
                <w:rFonts w:ascii="Arial" w:hAnsi="Arial" w:cs="Arial"/>
                <w:color w:val="002060"/>
                <w:lang w:val="fr-FR"/>
              </w:rPr>
            </w:pPr>
            <w:r w:rsidRPr="00F64DDA">
              <w:rPr>
                <w:rFonts w:ascii="Arial" w:hAnsi="Arial" w:cs="Arial"/>
                <w:color w:val="002060"/>
                <w:lang w:val="fr-FR"/>
              </w:rPr>
              <w:t>Solution possible 4</w:t>
            </w:r>
          </w:p>
        </w:tc>
        <w:tc>
          <w:tcPr>
            <w:tcW w:w="8363" w:type="dxa"/>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 xml:space="preserve">Faux, commentaire    </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Quand on audite la direction il faut être prudent, diplomate et bienveillant !</w:t>
            </w:r>
          </w:p>
          <w:p w:rsidR="008B6142" w:rsidRPr="00F64DDA" w:rsidRDefault="008B6142" w:rsidP="004A3BF4">
            <w:pPr>
              <w:rPr>
                <w:rFonts w:ascii="Arial" w:eastAsia="Times New Roman" w:hAnsi="Arial" w:cs="Arial"/>
                <w:color w:val="002060"/>
                <w:lang w:val="fr-FR" w:eastAsia="en-GB"/>
              </w:rPr>
            </w:pPr>
            <w:r w:rsidRPr="00F64DDA">
              <w:rPr>
                <w:rFonts w:ascii="Arial" w:hAnsi="Arial" w:cs="Arial"/>
                <w:color w:val="002060"/>
                <w:lang w:val="fr-FR"/>
              </w:rPr>
              <w:t xml:space="preserve">M. </w:t>
            </w:r>
            <w:proofErr w:type="spellStart"/>
            <w:r w:rsidRPr="00F64DDA">
              <w:rPr>
                <w:rFonts w:ascii="Arial" w:hAnsi="Arial" w:cs="Arial"/>
                <w:color w:val="002060"/>
                <w:lang w:val="fr-FR"/>
              </w:rPr>
              <w:t>Lamain</w:t>
            </w:r>
            <w:proofErr w:type="spellEnd"/>
            <w:r w:rsidRPr="00F64DDA">
              <w:rPr>
                <w:rFonts w:ascii="Arial" w:hAnsi="Arial" w:cs="Arial"/>
                <w:color w:val="002060"/>
                <w:lang w:val="fr-FR"/>
              </w:rPr>
              <w:t xml:space="preserve"> se fera un plaisir de répondre sur la nécessité de la revue de direction, mais cette réponse ne va pas contribuer à avancer dans le développement du système de management. Parler de priorités d’améliorations laisse penser que l’on n’a pas bien lu le dernier rapport de la revue de direction. La fréquence des revues de direction est une décision collective prise avant l’audit de certification. Aucun changement ne montre que cette décision n’est pas judicieuse. Tous les clients sont importants.</w:t>
            </w:r>
          </w:p>
        </w:tc>
      </w:tr>
    </w:tbl>
    <w:p w:rsidR="008B6142" w:rsidRDefault="008B6142" w:rsidP="008B6142">
      <w:pPr>
        <w:rPr>
          <w:lang w:val="fr-FR"/>
        </w:rPr>
      </w:pPr>
    </w:p>
    <w:tbl>
      <w:tblPr>
        <w:tblStyle w:val="Grilledutableau"/>
        <w:tblW w:w="9781" w:type="dxa"/>
        <w:tblCellMar>
          <w:left w:w="142" w:type="dxa"/>
          <w:right w:w="57" w:type="dxa"/>
        </w:tblCellMar>
        <w:tblLook w:val="04A0" w:firstRow="1" w:lastRow="0" w:firstColumn="1" w:lastColumn="0" w:noHBand="0" w:noVBand="1"/>
      </w:tblPr>
      <w:tblGrid>
        <w:gridCol w:w="1985"/>
        <w:gridCol w:w="7796"/>
      </w:tblGrid>
      <w:tr w:rsidR="008B6142" w:rsidRPr="00F64DDA" w:rsidTr="004A3BF4">
        <w:tc>
          <w:tcPr>
            <w:tcW w:w="1985" w:type="dxa"/>
            <w:vAlign w:val="center"/>
          </w:tcPr>
          <w:p w:rsidR="008B6142" w:rsidRPr="00F64DDA" w:rsidRDefault="008B6142" w:rsidP="004A3BF4">
            <w:pPr>
              <w:rPr>
                <w:rFonts w:ascii="Arial" w:eastAsia="Times New Roman" w:hAnsi="Arial" w:cs="Arial"/>
                <w:b/>
                <w:color w:val="002060"/>
                <w:lang w:val="fr-FR" w:eastAsia="en-GB"/>
              </w:rPr>
            </w:pPr>
            <w:r w:rsidRPr="00F64DDA">
              <w:rPr>
                <w:rFonts w:ascii="Arial" w:eastAsia="Times New Roman" w:hAnsi="Arial" w:cs="Arial"/>
                <w:b/>
                <w:color w:val="002060"/>
                <w:lang w:val="fr-FR" w:eastAsia="en-GB"/>
              </w:rPr>
              <w:lastRenderedPageBreak/>
              <w:t>Titre 10</w:t>
            </w:r>
          </w:p>
        </w:tc>
        <w:tc>
          <w:tcPr>
            <w:tcW w:w="7796" w:type="dxa"/>
          </w:tcPr>
          <w:p w:rsidR="008B6142" w:rsidRPr="00F64DDA" w:rsidRDefault="008B6142" w:rsidP="004A3BF4">
            <w:pPr>
              <w:rPr>
                <w:rFonts w:ascii="Arial" w:eastAsia="Times New Roman" w:hAnsi="Arial" w:cs="Arial"/>
                <w:b/>
                <w:color w:val="002060"/>
                <w:lang w:val="fr-FR" w:eastAsia="en-GB"/>
              </w:rPr>
            </w:pPr>
            <w:r w:rsidRPr="00F64DDA">
              <w:rPr>
                <w:rFonts w:ascii="Arial" w:eastAsia="Times New Roman" w:hAnsi="Arial" w:cs="Arial"/>
                <w:b/>
                <w:color w:val="FF6600"/>
                <w:lang w:val="fr-FR" w:eastAsia="en-GB"/>
              </w:rPr>
              <w:t>Question auditeur</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Introduction</w:t>
            </w:r>
          </w:p>
        </w:tc>
        <w:tc>
          <w:tcPr>
            <w:tcW w:w="7796" w:type="dxa"/>
          </w:tcPr>
          <w:p w:rsidR="008B6142" w:rsidRPr="00F64DDA" w:rsidRDefault="008B6142" w:rsidP="004A3BF4">
            <w:pPr>
              <w:rPr>
                <w:rFonts w:ascii="Arial" w:eastAsia="Times New Roman" w:hAnsi="Arial" w:cs="Arial"/>
                <w:b/>
                <w:bCs/>
                <w:color w:val="002060"/>
                <w:lang w:val="fr-FR" w:eastAsia="en-GB"/>
              </w:rPr>
            </w:pPr>
            <w:r w:rsidRPr="00F64DDA">
              <w:rPr>
                <w:rFonts w:ascii="Arial" w:eastAsia="Times New Roman" w:hAnsi="Arial" w:cs="Arial"/>
                <w:b/>
                <w:bCs/>
                <w:color w:val="002060"/>
                <w:lang w:val="fr-FR" w:eastAsia="en-GB"/>
              </w:rPr>
              <w:t>Comment bien poser une question d’audit</w:t>
            </w:r>
          </w:p>
          <w:p w:rsidR="008B6142" w:rsidRPr="00F64DDA" w:rsidRDefault="008B6142" w:rsidP="004A3BF4">
            <w:pPr>
              <w:rPr>
                <w:rFonts w:ascii="Arial" w:eastAsia="Times New Roman" w:hAnsi="Arial" w:cs="Arial"/>
                <w:bCs/>
                <w:color w:val="002060"/>
                <w:lang w:val="fr-FR" w:eastAsia="en-GB"/>
              </w:rPr>
            </w:pPr>
            <w:r w:rsidRPr="00F64DDA">
              <w:rPr>
                <w:rFonts w:ascii="Arial" w:eastAsia="Times New Roman" w:hAnsi="Arial" w:cs="Arial"/>
                <w:bCs/>
                <w:color w:val="002060"/>
                <w:lang w:val="fr-FR" w:eastAsia="en-GB"/>
              </w:rPr>
              <w:t>Domaine : Entreprise de production ou de services</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bCs/>
                <w:color w:val="002060"/>
                <w:lang w:val="fr-FR" w:eastAsia="en-GB"/>
              </w:rPr>
              <w:t>Public : directeur de l’entreprise, directrice des ressources humaines, responsable QSE, auditeurs</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Situation</w:t>
            </w:r>
          </w:p>
        </w:tc>
        <w:tc>
          <w:tcPr>
            <w:tcW w:w="7796" w:type="dxa"/>
          </w:tcPr>
          <w:p w:rsidR="008B6142" w:rsidRPr="00F64DDA" w:rsidRDefault="008B6142" w:rsidP="004A3BF4">
            <w:pPr>
              <w:rPr>
                <w:rFonts w:ascii="Arial" w:hAnsi="Arial" w:cs="Arial"/>
                <w:color w:val="002060"/>
                <w:lang w:val="fr-FR"/>
              </w:rPr>
            </w:pPr>
            <w:r w:rsidRPr="00F64DDA">
              <w:rPr>
                <w:rFonts w:ascii="Arial" w:hAnsi="Arial" w:cs="Arial"/>
                <w:color w:val="002060"/>
                <w:lang w:val="fr-FR"/>
              </w:rPr>
              <w:t xml:space="preserve">M. </w:t>
            </w:r>
            <w:proofErr w:type="spellStart"/>
            <w:r w:rsidRPr="00F64DDA">
              <w:rPr>
                <w:rFonts w:ascii="Arial" w:hAnsi="Arial" w:cs="Arial"/>
                <w:color w:val="002060"/>
                <w:lang w:val="fr-FR"/>
              </w:rPr>
              <w:t>Lamain</w:t>
            </w:r>
            <w:proofErr w:type="spellEnd"/>
            <w:r w:rsidRPr="00F64DDA">
              <w:rPr>
                <w:rFonts w:ascii="Arial" w:hAnsi="Arial" w:cs="Arial"/>
                <w:color w:val="002060"/>
                <w:lang w:val="fr-FR"/>
              </w:rPr>
              <w:t xml:space="preserve">, directeur de l’entreprise </w:t>
            </w:r>
            <w:proofErr w:type="spellStart"/>
            <w:r w:rsidRPr="00F64DDA">
              <w:rPr>
                <w:rFonts w:ascii="Arial" w:hAnsi="Arial" w:cs="Arial"/>
                <w:color w:val="002060"/>
                <w:lang w:val="fr-FR"/>
              </w:rPr>
              <w:t>Jouetsympa</w:t>
            </w:r>
            <w:proofErr w:type="spellEnd"/>
            <w:r w:rsidRPr="00F64DDA">
              <w:rPr>
                <w:rFonts w:ascii="Arial" w:hAnsi="Arial" w:cs="Arial"/>
                <w:color w:val="002060"/>
                <w:lang w:val="fr-FR"/>
              </w:rPr>
              <w:t xml:space="preserve"> en tant que client (commanditaire) des audits internes demande à Mme </w:t>
            </w:r>
            <w:proofErr w:type="spellStart"/>
            <w:r w:rsidRPr="00F64DDA">
              <w:rPr>
                <w:rFonts w:ascii="Arial" w:hAnsi="Arial" w:cs="Arial"/>
                <w:color w:val="002060"/>
                <w:lang w:val="fr-FR"/>
              </w:rPr>
              <w:t>Lebras</w:t>
            </w:r>
            <w:proofErr w:type="spellEnd"/>
            <w:r w:rsidRPr="00F64DDA">
              <w:rPr>
                <w:rFonts w:ascii="Arial" w:hAnsi="Arial" w:cs="Arial"/>
                <w:color w:val="002060"/>
                <w:lang w:val="fr-FR"/>
              </w:rPr>
              <w:t xml:space="preserve">, directrice des ressources humaines de réaliser une formation pour améliorer la compétence des auditeurs internes. Mme </w:t>
            </w:r>
            <w:proofErr w:type="spellStart"/>
            <w:r w:rsidRPr="00F64DDA">
              <w:rPr>
                <w:rFonts w:ascii="Arial" w:hAnsi="Arial" w:cs="Arial"/>
                <w:color w:val="002060"/>
                <w:lang w:val="fr-FR"/>
              </w:rPr>
              <w:t>Lebras</w:t>
            </w:r>
            <w:proofErr w:type="spellEnd"/>
            <w:r w:rsidRPr="00F64DDA">
              <w:rPr>
                <w:rFonts w:ascii="Arial" w:hAnsi="Arial" w:cs="Arial"/>
                <w:color w:val="002060"/>
                <w:lang w:val="fr-FR"/>
              </w:rPr>
              <w:t xml:space="preserve"> sait de M. </w:t>
            </w:r>
            <w:proofErr w:type="spellStart"/>
            <w:r w:rsidRPr="00F64DDA">
              <w:rPr>
                <w:rFonts w:ascii="Arial" w:hAnsi="Arial" w:cs="Arial"/>
                <w:color w:val="002060"/>
                <w:lang w:val="fr-FR"/>
              </w:rPr>
              <w:t>Dunez</w:t>
            </w:r>
            <w:proofErr w:type="spellEnd"/>
            <w:r w:rsidRPr="00F64DDA">
              <w:rPr>
                <w:rFonts w:ascii="Arial" w:hAnsi="Arial" w:cs="Arial"/>
                <w:color w:val="002060"/>
                <w:lang w:val="fr-FR"/>
              </w:rPr>
              <w:t>, responsable QSE, qu’un audit peut apporter de la valeur ajoutée quand l’auditeur sait poser les bonnes questions aux bonnes personnes.</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Défi</w:t>
            </w:r>
          </w:p>
        </w:tc>
        <w:tc>
          <w:tcPr>
            <w:tcW w:w="7796" w:type="dxa"/>
          </w:tcPr>
          <w:p w:rsidR="008B6142" w:rsidRPr="00F64DDA" w:rsidRDefault="008B6142" w:rsidP="004A3BF4">
            <w:pPr>
              <w:rPr>
                <w:rFonts w:ascii="Arial" w:hAnsi="Arial" w:cs="Arial"/>
                <w:color w:val="002060"/>
                <w:lang w:val="fr-FR"/>
              </w:rPr>
            </w:pPr>
            <w:r w:rsidRPr="00F64DDA">
              <w:rPr>
                <w:rFonts w:ascii="Arial" w:hAnsi="Arial" w:cs="Arial"/>
                <w:color w:val="002060"/>
                <w:lang w:val="fr-FR"/>
              </w:rPr>
              <w:t>Parmi les exemples de solutions possibles quelle est la bonne question à poser :</w:t>
            </w:r>
          </w:p>
          <w:p w:rsidR="008B6142" w:rsidRPr="00F64DDA" w:rsidRDefault="008B6142" w:rsidP="004A3BF4">
            <w:pPr>
              <w:rPr>
                <w:rFonts w:ascii="Arial" w:hAnsi="Arial" w:cs="Arial"/>
                <w:color w:val="002060"/>
                <w:lang w:val="fr-FR"/>
              </w:rPr>
            </w:pPr>
          </w:p>
          <w:p w:rsidR="008B6142" w:rsidRPr="00F64DDA" w:rsidRDefault="008B6142" w:rsidP="004A3BF4">
            <w:pPr>
              <w:rPr>
                <w:rFonts w:ascii="Arial" w:hAnsi="Arial" w:cs="Arial"/>
                <w:color w:val="002060"/>
                <w:lang w:val="fr-FR"/>
              </w:rPr>
            </w:pPr>
            <w:r w:rsidRPr="00F64DDA">
              <w:rPr>
                <w:rFonts w:ascii="Arial" w:hAnsi="Arial" w:cs="Arial"/>
                <w:color w:val="002060"/>
                <w:lang w:val="fr-FR"/>
              </w:rPr>
              <w:t xml:space="preserve">Question 1. Pouvez-vous me montrer </w:t>
            </w:r>
            <w:r>
              <w:rPr>
                <w:rFonts w:ascii="Arial" w:hAnsi="Arial" w:cs="Arial"/>
                <w:color w:val="002060"/>
                <w:lang w:val="fr-FR"/>
              </w:rPr>
              <w:t xml:space="preserve">quelles </w:t>
            </w:r>
            <w:r w:rsidRPr="00F64DDA">
              <w:rPr>
                <w:rFonts w:ascii="Arial" w:hAnsi="Arial" w:cs="Arial"/>
                <w:color w:val="002060"/>
                <w:lang w:val="fr-FR"/>
              </w:rPr>
              <w:t>amélioration</w:t>
            </w:r>
            <w:r>
              <w:rPr>
                <w:rFonts w:ascii="Arial" w:hAnsi="Arial" w:cs="Arial"/>
                <w:color w:val="002060"/>
                <w:lang w:val="fr-FR"/>
              </w:rPr>
              <w:t>s</w:t>
            </w:r>
            <w:r w:rsidRPr="00F64DDA">
              <w:rPr>
                <w:rFonts w:ascii="Arial" w:hAnsi="Arial" w:cs="Arial"/>
                <w:color w:val="002060"/>
                <w:lang w:val="fr-FR"/>
              </w:rPr>
              <w:t xml:space="preserve"> de votre processus </w:t>
            </w:r>
            <w:r>
              <w:rPr>
                <w:rFonts w:ascii="Arial" w:hAnsi="Arial" w:cs="Arial"/>
                <w:color w:val="002060"/>
                <w:lang w:val="fr-FR"/>
              </w:rPr>
              <w:t xml:space="preserve">ont été réalisées </w:t>
            </w:r>
            <w:r w:rsidRPr="00F64DDA">
              <w:rPr>
                <w:rFonts w:ascii="Arial" w:hAnsi="Arial" w:cs="Arial"/>
                <w:color w:val="002060"/>
                <w:lang w:val="fr-FR"/>
              </w:rPr>
              <w:t xml:space="preserve">depuis l’audit de l’année dernière ? </w:t>
            </w:r>
          </w:p>
          <w:p w:rsidR="008B6142" w:rsidRPr="00F64DDA" w:rsidRDefault="008B6142" w:rsidP="004A3BF4">
            <w:pPr>
              <w:rPr>
                <w:rFonts w:ascii="Arial" w:hAnsi="Arial" w:cs="Arial"/>
                <w:color w:val="002060"/>
                <w:lang w:val="fr-FR"/>
              </w:rPr>
            </w:pPr>
            <w:r w:rsidRPr="00F64DDA">
              <w:rPr>
                <w:rFonts w:ascii="Arial" w:hAnsi="Arial" w:cs="Arial"/>
                <w:color w:val="002060"/>
                <w:lang w:val="fr-FR"/>
              </w:rPr>
              <w:t>Question 2. Quelles améliorations de votre processus pouvez-vous me proposer ?</w:t>
            </w:r>
          </w:p>
          <w:p w:rsidR="008B6142" w:rsidRPr="00F64DDA" w:rsidRDefault="008B6142" w:rsidP="004A3BF4">
            <w:pPr>
              <w:rPr>
                <w:rFonts w:ascii="Arial" w:hAnsi="Arial" w:cs="Arial"/>
                <w:color w:val="002060"/>
                <w:lang w:val="fr-FR"/>
              </w:rPr>
            </w:pPr>
            <w:r w:rsidRPr="00F64DDA">
              <w:rPr>
                <w:rFonts w:ascii="Arial" w:hAnsi="Arial" w:cs="Arial"/>
                <w:color w:val="002060"/>
                <w:lang w:val="fr-FR"/>
              </w:rPr>
              <w:t>Question 3. Si on changeait l’ancienne machine manuelle avec une nouvelle machine automatique quel</w:t>
            </w:r>
            <w:r>
              <w:rPr>
                <w:rFonts w:ascii="Arial" w:hAnsi="Arial" w:cs="Arial"/>
                <w:color w:val="002060"/>
                <w:lang w:val="fr-FR"/>
              </w:rPr>
              <w:t>le</w:t>
            </w:r>
            <w:r w:rsidRPr="00F64DDA">
              <w:rPr>
                <w:rFonts w:ascii="Arial" w:hAnsi="Arial" w:cs="Arial"/>
                <w:color w:val="002060"/>
                <w:lang w:val="fr-FR"/>
              </w:rPr>
              <w:t xml:space="preserve"> serait l’amélioration de la performance de votre processus ?</w:t>
            </w:r>
          </w:p>
          <w:p w:rsidR="008B6142" w:rsidRPr="00F64DDA" w:rsidRDefault="008B6142" w:rsidP="004A3BF4">
            <w:pPr>
              <w:rPr>
                <w:rFonts w:ascii="Arial" w:hAnsi="Arial" w:cs="Arial"/>
                <w:color w:val="002060"/>
                <w:lang w:val="fr-FR"/>
              </w:rPr>
            </w:pPr>
            <w:r w:rsidRPr="00F64DDA">
              <w:rPr>
                <w:rFonts w:ascii="Arial" w:hAnsi="Arial" w:cs="Arial"/>
                <w:color w:val="002060"/>
                <w:lang w:val="fr-FR"/>
              </w:rPr>
              <w:t>Question 4. Est-ce que la communication sur l’engagement de la direction fonctionne à tous les niveaux ?</w:t>
            </w:r>
          </w:p>
        </w:tc>
      </w:tr>
      <w:tr w:rsidR="008B6142" w:rsidRPr="00D54887" w:rsidTr="004A3BF4">
        <w:tc>
          <w:tcPr>
            <w:tcW w:w="1985" w:type="dxa"/>
            <w:vAlign w:val="center"/>
          </w:tcPr>
          <w:p w:rsidR="008B6142" w:rsidRPr="00F64DDA" w:rsidRDefault="008B6142" w:rsidP="004A3BF4">
            <w:pPr>
              <w:contextualSpacing/>
              <w:rPr>
                <w:rFonts w:ascii="Arial" w:eastAsia="Times New Roman" w:hAnsi="Arial" w:cs="Arial"/>
                <w:color w:val="002060"/>
                <w:lang w:val="fr-FR" w:eastAsia="en-GB"/>
              </w:rPr>
            </w:pPr>
            <w:r w:rsidRPr="00F64DDA">
              <w:rPr>
                <w:rFonts w:ascii="Arial" w:hAnsi="Arial" w:cs="Arial"/>
                <w:color w:val="002060"/>
                <w:lang w:val="fr-FR"/>
              </w:rPr>
              <w:t>Solution possible 1</w:t>
            </w:r>
          </w:p>
        </w:tc>
        <w:tc>
          <w:tcPr>
            <w:tcW w:w="7796" w:type="dxa"/>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Vrai</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 xml:space="preserve">Commentaire   </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Demander à voir des résultats d’amélioration est une bonne manière de poser la question !</w:t>
            </w:r>
          </w:p>
          <w:p w:rsidR="008B6142" w:rsidRPr="00F64DDA" w:rsidRDefault="008B6142" w:rsidP="004A3BF4">
            <w:pPr>
              <w:rPr>
                <w:rFonts w:ascii="Arial" w:eastAsia="Times New Roman" w:hAnsi="Arial" w:cs="Arial"/>
                <w:color w:val="002060"/>
                <w:lang w:val="fr-FR" w:eastAsia="en-GB"/>
              </w:rPr>
            </w:pP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C’est une piste pour trouver ensemble de nouvelles opportunités d’amélioration.</w:t>
            </w:r>
          </w:p>
        </w:tc>
      </w:tr>
      <w:tr w:rsidR="008B6142" w:rsidRPr="00D54887" w:rsidTr="004A3BF4">
        <w:tc>
          <w:tcPr>
            <w:tcW w:w="1985" w:type="dxa"/>
            <w:vAlign w:val="center"/>
          </w:tcPr>
          <w:p w:rsidR="008B6142" w:rsidRPr="00F64DDA" w:rsidRDefault="008B6142" w:rsidP="004A3BF4">
            <w:pPr>
              <w:contextualSpacing/>
              <w:rPr>
                <w:rFonts w:ascii="Arial" w:eastAsia="Times New Roman" w:hAnsi="Arial" w:cs="Arial"/>
                <w:color w:val="002060"/>
                <w:lang w:val="fr-FR" w:eastAsia="en-GB"/>
              </w:rPr>
            </w:pPr>
            <w:r w:rsidRPr="00F64DDA">
              <w:rPr>
                <w:rFonts w:ascii="Arial" w:hAnsi="Arial" w:cs="Arial"/>
                <w:color w:val="002060"/>
                <w:lang w:val="fr-FR"/>
              </w:rPr>
              <w:t>Solution possible 2</w:t>
            </w:r>
          </w:p>
        </w:tc>
        <w:tc>
          <w:tcPr>
            <w:tcW w:w="7796" w:type="dxa"/>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Faux</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Commentaire</w:t>
            </w:r>
            <w:r w:rsidRPr="00F64DDA">
              <w:rPr>
                <w:rFonts w:ascii="Arial" w:eastAsia="Times New Roman" w:hAnsi="Arial" w:cs="Arial"/>
                <w:color w:val="002060"/>
                <w:lang w:val="fr-FR" w:eastAsia="en-GB"/>
              </w:rPr>
              <w:tab/>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Question à ne jamais poser !</w:t>
            </w:r>
          </w:p>
          <w:p w:rsidR="008B6142" w:rsidRPr="00F64DDA" w:rsidRDefault="008B6142" w:rsidP="004A3BF4">
            <w:pPr>
              <w:rPr>
                <w:rFonts w:ascii="Arial" w:eastAsia="Times New Roman" w:hAnsi="Arial" w:cs="Arial"/>
                <w:color w:val="002060"/>
                <w:lang w:val="fr-FR" w:eastAsia="en-GB"/>
              </w:rPr>
            </w:pP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L’auditeur pose des questions pour apprendre et non demander directement à l’audité de trouver des améliorations. L’audité peut énumérer des revendications (plus de moyens, plus de personnel, meilleur salaire, moins de travail) auxquelles l’auditeur n’est pas censé répondre.</w:t>
            </w:r>
          </w:p>
        </w:tc>
      </w:tr>
      <w:tr w:rsidR="008B6142" w:rsidRPr="00D54887" w:rsidTr="004A3BF4">
        <w:tc>
          <w:tcPr>
            <w:tcW w:w="1985" w:type="dxa"/>
            <w:vAlign w:val="center"/>
          </w:tcPr>
          <w:p w:rsidR="008B6142" w:rsidRPr="00F64DDA" w:rsidRDefault="008B6142" w:rsidP="004A3BF4">
            <w:pPr>
              <w:rPr>
                <w:rFonts w:ascii="Arial" w:eastAsia="Times New Roman" w:hAnsi="Arial" w:cs="Arial"/>
                <w:color w:val="002060"/>
                <w:lang w:val="fr-FR" w:eastAsia="en-GB"/>
              </w:rPr>
            </w:pPr>
            <w:r w:rsidRPr="00F64DDA">
              <w:rPr>
                <w:rFonts w:ascii="Arial" w:hAnsi="Arial" w:cs="Arial"/>
                <w:color w:val="002060"/>
                <w:lang w:val="fr-FR"/>
              </w:rPr>
              <w:t>Solution possible 3</w:t>
            </w:r>
          </w:p>
        </w:tc>
        <w:tc>
          <w:tcPr>
            <w:tcW w:w="7796" w:type="dxa"/>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Faux</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Commentaire</w:t>
            </w:r>
            <w:r w:rsidRPr="00F64DDA">
              <w:rPr>
                <w:rFonts w:ascii="Arial" w:eastAsia="Times New Roman" w:hAnsi="Arial" w:cs="Arial"/>
                <w:color w:val="002060"/>
                <w:lang w:val="fr-FR" w:eastAsia="en-GB"/>
              </w:rPr>
              <w:tab/>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Avec des si on mettrait Paris en bouteille !</w:t>
            </w:r>
          </w:p>
          <w:p w:rsidR="008B6142" w:rsidRPr="00F64DDA" w:rsidRDefault="008B6142" w:rsidP="004A3BF4">
            <w:pPr>
              <w:rPr>
                <w:rFonts w:ascii="Arial" w:eastAsia="Times New Roman" w:hAnsi="Arial" w:cs="Arial"/>
                <w:color w:val="002060"/>
                <w:lang w:val="fr-FR" w:eastAsia="en-GB"/>
              </w:rPr>
            </w:pP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 xml:space="preserve">L’auditeur n’a pas intérêt à utiliser des si car c’est un terrain dangereux et éloigne l’audit de la réalité. N’importe comment, quel que soit la réponse de l’audité cela ne pourra pas être vérifié. </w:t>
            </w:r>
          </w:p>
        </w:tc>
      </w:tr>
      <w:tr w:rsidR="008B6142" w:rsidRPr="00D54887" w:rsidTr="004A3BF4">
        <w:tc>
          <w:tcPr>
            <w:tcW w:w="1985" w:type="dxa"/>
            <w:vAlign w:val="center"/>
          </w:tcPr>
          <w:p w:rsidR="008B6142" w:rsidRPr="00F64DDA" w:rsidRDefault="008B6142" w:rsidP="004A3BF4">
            <w:pPr>
              <w:rPr>
                <w:rFonts w:ascii="Arial" w:hAnsi="Arial" w:cs="Arial"/>
                <w:color w:val="002060"/>
                <w:lang w:val="fr-FR"/>
              </w:rPr>
            </w:pPr>
            <w:r w:rsidRPr="00F64DDA">
              <w:rPr>
                <w:rFonts w:ascii="Arial" w:hAnsi="Arial" w:cs="Arial"/>
                <w:color w:val="002060"/>
                <w:lang w:val="fr-FR"/>
              </w:rPr>
              <w:t>Solution possible 4</w:t>
            </w:r>
          </w:p>
        </w:tc>
        <w:tc>
          <w:tcPr>
            <w:tcW w:w="7796" w:type="dxa"/>
          </w:tcPr>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Faux</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 xml:space="preserve">Commentaire    </w:t>
            </w: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Question fermée à éviter !</w:t>
            </w:r>
          </w:p>
          <w:p w:rsidR="008B6142" w:rsidRPr="00F64DDA" w:rsidRDefault="008B6142" w:rsidP="004A3BF4">
            <w:pPr>
              <w:rPr>
                <w:rFonts w:ascii="Arial" w:eastAsia="Times New Roman" w:hAnsi="Arial" w:cs="Arial"/>
                <w:color w:val="002060"/>
                <w:lang w:val="fr-FR" w:eastAsia="en-GB"/>
              </w:rPr>
            </w:pPr>
          </w:p>
          <w:p w:rsidR="008B6142" w:rsidRPr="00F64DDA" w:rsidRDefault="008B6142" w:rsidP="004A3BF4">
            <w:pPr>
              <w:rPr>
                <w:rFonts w:ascii="Arial" w:eastAsia="Times New Roman" w:hAnsi="Arial" w:cs="Arial"/>
                <w:color w:val="002060"/>
                <w:lang w:val="fr-FR" w:eastAsia="en-GB"/>
              </w:rPr>
            </w:pPr>
            <w:r w:rsidRPr="00F64DDA">
              <w:rPr>
                <w:rFonts w:ascii="Arial" w:eastAsia="Times New Roman" w:hAnsi="Arial" w:cs="Arial"/>
                <w:color w:val="002060"/>
                <w:lang w:val="fr-FR" w:eastAsia="en-GB"/>
              </w:rPr>
              <w:t xml:space="preserve">L’audité peut facilement répondre « oui » et on n’avancera pas plus. Cette question sera meilleure posée autrement : Comment évaluez-vous le fonctionnement de </w:t>
            </w:r>
            <w:r w:rsidRPr="00F64DDA">
              <w:rPr>
                <w:rFonts w:ascii="Arial" w:hAnsi="Arial" w:cs="Arial"/>
                <w:color w:val="002060"/>
                <w:lang w:val="fr-FR"/>
              </w:rPr>
              <w:t>la communication sur l’engagement de la direction à tous les niveaux ?</w:t>
            </w:r>
          </w:p>
        </w:tc>
      </w:tr>
    </w:tbl>
    <w:p w:rsidR="008B6142" w:rsidRPr="008B2F44" w:rsidRDefault="008B6142" w:rsidP="008B6142">
      <w:pPr>
        <w:rPr>
          <w:lang w:val="fr-FR"/>
        </w:rPr>
      </w:pPr>
    </w:p>
    <w:p w:rsidR="004B51B7" w:rsidRPr="008B6142" w:rsidRDefault="004B51B7" w:rsidP="008B6142">
      <w:pPr>
        <w:rPr>
          <w:lang w:val="fr-FR"/>
        </w:rPr>
      </w:pPr>
    </w:p>
    <w:sectPr w:rsidR="004B51B7" w:rsidRPr="008B6142" w:rsidSect="00C44D55">
      <w:footerReference w:type="default" r:id="rId8"/>
      <w:pgSz w:w="11906" w:h="16838"/>
      <w:pgMar w:top="709" w:right="1417" w:bottom="851" w:left="1417" w:header="708" w:footer="4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775" w:rsidRDefault="00986775" w:rsidP="00C44D55">
      <w:pPr>
        <w:spacing w:after="0" w:line="240" w:lineRule="auto"/>
      </w:pPr>
      <w:r>
        <w:separator/>
      </w:r>
    </w:p>
  </w:endnote>
  <w:endnote w:type="continuationSeparator" w:id="0">
    <w:p w:rsidR="00986775" w:rsidRDefault="00986775" w:rsidP="00C44D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133" w:rsidRPr="008B6142" w:rsidRDefault="00397133" w:rsidP="00397133">
    <w:pPr>
      <w:pStyle w:val="Pieddepage"/>
      <w:tabs>
        <w:tab w:val="left" w:pos="10080"/>
      </w:tabs>
      <w:ind w:right="360"/>
      <w:rPr>
        <w:rFonts w:ascii="Arial" w:hAnsi="Arial" w:cs="Arial"/>
        <w:i/>
        <w:color w:val="000080"/>
        <w:sz w:val="20"/>
        <w:szCs w:val="20"/>
        <w:lang w:val="fr-FR"/>
      </w:rPr>
    </w:pPr>
    <w:r w:rsidRPr="008B6142">
      <w:rPr>
        <w:rFonts w:ascii="Arial" w:hAnsi="Arial" w:cs="Arial"/>
        <w:i/>
        <w:color w:val="000080"/>
        <w:sz w:val="20"/>
        <w:szCs w:val="20"/>
        <w:lang w:val="fr-FR"/>
      </w:rPr>
      <w:t xml:space="preserve">www.pqb.fr                                                      E </w:t>
    </w:r>
    <w:r w:rsidR="003F2A60">
      <w:rPr>
        <w:rFonts w:ascii="Arial" w:hAnsi="Arial" w:cs="Arial"/>
        <w:i/>
        <w:color w:val="000080"/>
        <w:sz w:val="20"/>
        <w:szCs w:val="20"/>
        <w:lang w:val="fr-FR"/>
      </w:rPr>
      <w:t>55</w:t>
    </w:r>
    <w:r w:rsidRPr="008B6142">
      <w:rPr>
        <w:rFonts w:ascii="Arial" w:hAnsi="Arial" w:cs="Arial"/>
        <w:i/>
        <w:color w:val="000080"/>
        <w:sz w:val="20"/>
        <w:szCs w:val="20"/>
        <w:lang w:val="fr-FR"/>
      </w:rPr>
      <w:t xml:space="preserve"> v 1</w:t>
    </w:r>
    <w:r w:rsidR="003F2A60">
      <w:rPr>
        <w:rFonts w:ascii="Arial" w:hAnsi="Arial" w:cs="Arial"/>
        <w:i/>
        <w:color w:val="000080"/>
        <w:sz w:val="20"/>
        <w:szCs w:val="20"/>
        <w:lang w:val="fr-FR"/>
      </w:rPr>
      <w:t>6</w:t>
    </w:r>
    <w:r w:rsidRPr="008B6142">
      <w:rPr>
        <w:rFonts w:ascii="Arial" w:hAnsi="Arial" w:cs="Arial"/>
        <w:i/>
        <w:color w:val="000080"/>
        <w:sz w:val="20"/>
        <w:szCs w:val="20"/>
        <w:lang w:val="fr-FR"/>
      </w:rPr>
      <w:t xml:space="preserve"> A 14 Cas                                            </w:t>
    </w:r>
    <w:r w:rsidRPr="00960925">
      <w:rPr>
        <w:rStyle w:val="Numrodepage"/>
        <w:rFonts w:ascii="Arial" w:hAnsi="Arial" w:cs="Arial"/>
        <w:i/>
        <w:color w:val="000080"/>
        <w:sz w:val="20"/>
        <w:szCs w:val="20"/>
      </w:rPr>
      <w:fldChar w:fldCharType="begin"/>
    </w:r>
    <w:r w:rsidRPr="008B6142">
      <w:rPr>
        <w:rStyle w:val="Numrodepage"/>
        <w:rFonts w:ascii="Arial" w:hAnsi="Arial" w:cs="Arial"/>
        <w:i/>
        <w:color w:val="000080"/>
        <w:sz w:val="20"/>
        <w:szCs w:val="20"/>
        <w:lang w:val="fr-FR"/>
      </w:rPr>
      <w:instrText xml:space="preserve"> PAGE </w:instrText>
    </w:r>
    <w:r w:rsidRPr="00960925">
      <w:rPr>
        <w:rStyle w:val="Numrodepage"/>
        <w:rFonts w:ascii="Arial" w:hAnsi="Arial" w:cs="Arial"/>
        <w:i/>
        <w:color w:val="000080"/>
        <w:sz w:val="20"/>
        <w:szCs w:val="20"/>
      </w:rPr>
      <w:fldChar w:fldCharType="separate"/>
    </w:r>
    <w:r w:rsidR="003F2A60">
      <w:rPr>
        <w:rStyle w:val="Numrodepage"/>
        <w:rFonts w:ascii="Arial" w:hAnsi="Arial" w:cs="Arial"/>
        <w:i/>
        <w:noProof/>
        <w:color w:val="000080"/>
        <w:sz w:val="20"/>
        <w:szCs w:val="20"/>
        <w:lang w:val="fr-FR"/>
      </w:rPr>
      <w:t>4</w:t>
    </w:r>
    <w:r w:rsidRPr="00960925">
      <w:rPr>
        <w:rStyle w:val="Numrodepage"/>
        <w:rFonts w:ascii="Arial" w:hAnsi="Arial" w:cs="Arial"/>
        <w:i/>
        <w:color w:val="000080"/>
        <w:sz w:val="20"/>
        <w:szCs w:val="20"/>
      </w:rPr>
      <w:fldChar w:fldCharType="end"/>
    </w:r>
    <w:r w:rsidRPr="008B6142">
      <w:rPr>
        <w:rStyle w:val="Numrodepage"/>
        <w:rFonts w:ascii="Arial" w:hAnsi="Arial" w:cs="Arial"/>
        <w:i/>
        <w:color w:val="000080"/>
        <w:sz w:val="20"/>
        <w:szCs w:val="20"/>
        <w:lang w:val="fr-FR"/>
      </w:rPr>
      <w:t>/</w:t>
    </w:r>
    <w:r w:rsidRPr="00960925">
      <w:rPr>
        <w:rStyle w:val="Numrodepage"/>
        <w:rFonts w:ascii="Arial" w:hAnsi="Arial" w:cs="Arial"/>
        <w:i/>
        <w:color w:val="000080"/>
        <w:sz w:val="20"/>
        <w:szCs w:val="20"/>
      </w:rPr>
      <w:fldChar w:fldCharType="begin"/>
    </w:r>
    <w:r w:rsidRPr="008B6142">
      <w:rPr>
        <w:rStyle w:val="Numrodepage"/>
        <w:rFonts w:ascii="Arial" w:hAnsi="Arial" w:cs="Arial"/>
        <w:i/>
        <w:color w:val="000080"/>
        <w:sz w:val="20"/>
        <w:szCs w:val="20"/>
        <w:lang w:val="fr-FR"/>
      </w:rPr>
      <w:instrText xml:space="preserve"> NUMPAGES </w:instrText>
    </w:r>
    <w:r w:rsidRPr="00960925">
      <w:rPr>
        <w:rStyle w:val="Numrodepage"/>
        <w:rFonts w:ascii="Arial" w:hAnsi="Arial" w:cs="Arial"/>
        <w:i/>
        <w:color w:val="000080"/>
        <w:sz w:val="20"/>
        <w:szCs w:val="20"/>
      </w:rPr>
      <w:fldChar w:fldCharType="separate"/>
    </w:r>
    <w:r w:rsidR="003F2A60">
      <w:rPr>
        <w:rStyle w:val="Numrodepage"/>
        <w:rFonts w:ascii="Arial" w:hAnsi="Arial" w:cs="Arial"/>
        <w:i/>
        <w:noProof/>
        <w:color w:val="000080"/>
        <w:sz w:val="20"/>
        <w:szCs w:val="20"/>
        <w:lang w:val="fr-FR"/>
      </w:rPr>
      <w:t>8</w:t>
    </w:r>
    <w:r w:rsidRPr="00960925">
      <w:rPr>
        <w:rStyle w:val="Numrodepage"/>
        <w:rFonts w:ascii="Arial" w:hAnsi="Arial" w:cs="Arial"/>
        <w:i/>
        <w:color w:val="000080"/>
        <w:sz w:val="20"/>
        <w:szCs w:val="20"/>
      </w:rPr>
      <w:fldChar w:fldCharType="end"/>
    </w:r>
    <w:r w:rsidRPr="008B6142">
      <w:rPr>
        <w:rFonts w:ascii="Arial" w:hAnsi="Arial" w:cs="Arial"/>
        <w:i/>
        <w:color w:val="000080"/>
        <w:sz w:val="20"/>
        <w:szCs w:val="20"/>
        <w:lang w:val="fr-FR"/>
      </w:rPr>
      <w:t xml:space="preserve">          </w:t>
    </w:r>
  </w:p>
  <w:p w:rsidR="00C44D55" w:rsidRPr="008B6142" w:rsidRDefault="00C44D55" w:rsidP="00397133">
    <w:pPr>
      <w:pStyle w:val="Pieddepage"/>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775" w:rsidRDefault="00986775" w:rsidP="00C44D55">
      <w:pPr>
        <w:spacing w:after="0" w:line="240" w:lineRule="auto"/>
      </w:pPr>
      <w:r>
        <w:separator/>
      </w:r>
    </w:p>
  </w:footnote>
  <w:footnote w:type="continuationSeparator" w:id="0">
    <w:p w:rsidR="00986775" w:rsidRDefault="00986775" w:rsidP="00C44D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C6630"/>
    <w:multiLevelType w:val="hybridMultilevel"/>
    <w:tmpl w:val="2FC026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0FF450C"/>
    <w:multiLevelType w:val="hybridMultilevel"/>
    <w:tmpl w:val="37C4AD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62D7392"/>
    <w:multiLevelType w:val="hybridMultilevel"/>
    <w:tmpl w:val="11903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F44"/>
    <w:rsid w:val="00081813"/>
    <w:rsid w:val="00397133"/>
    <w:rsid w:val="003C0350"/>
    <w:rsid w:val="003F2A60"/>
    <w:rsid w:val="004B51B7"/>
    <w:rsid w:val="0059181D"/>
    <w:rsid w:val="005D3672"/>
    <w:rsid w:val="008B2F44"/>
    <w:rsid w:val="008B6142"/>
    <w:rsid w:val="00986775"/>
    <w:rsid w:val="00AD079C"/>
    <w:rsid w:val="00C04B8E"/>
    <w:rsid w:val="00C44D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F44"/>
    <w:rPr>
      <w:rFonts w:asciiTheme="minorHAnsi" w:eastAsiaTheme="minorHAnsi" w:hAnsiTheme="minorHAns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8B2F44"/>
    <w:pPr>
      <w:spacing w:after="0" w:line="240" w:lineRule="auto"/>
    </w:pPr>
    <w:rPr>
      <w:rFonts w:asciiTheme="minorHAnsi" w:eastAsia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B2F44"/>
    <w:pPr>
      <w:ind w:left="720"/>
      <w:contextualSpacing/>
    </w:pPr>
  </w:style>
  <w:style w:type="paragraph" w:styleId="En-tte">
    <w:name w:val="header"/>
    <w:basedOn w:val="Normal"/>
    <w:link w:val="En-tteCar"/>
    <w:uiPriority w:val="99"/>
    <w:unhideWhenUsed/>
    <w:rsid w:val="00C44D55"/>
    <w:pPr>
      <w:tabs>
        <w:tab w:val="center" w:pos="4536"/>
        <w:tab w:val="right" w:pos="9072"/>
      </w:tabs>
      <w:spacing w:after="0" w:line="240" w:lineRule="auto"/>
    </w:pPr>
  </w:style>
  <w:style w:type="character" w:customStyle="1" w:styleId="En-tteCar">
    <w:name w:val="En-tête Car"/>
    <w:basedOn w:val="Policepardfaut"/>
    <w:link w:val="En-tte"/>
    <w:uiPriority w:val="99"/>
    <w:rsid w:val="00C44D55"/>
    <w:rPr>
      <w:rFonts w:asciiTheme="minorHAnsi" w:eastAsiaTheme="minorHAnsi" w:hAnsiTheme="minorHAnsi"/>
      <w:sz w:val="22"/>
    </w:rPr>
  </w:style>
  <w:style w:type="paragraph" w:styleId="Pieddepage">
    <w:name w:val="footer"/>
    <w:basedOn w:val="Normal"/>
    <w:link w:val="PieddepageCar"/>
    <w:unhideWhenUsed/>
    <w:rsid w:val="00C44D55"/>
    <w:pPr>
      <w:tabs>
        <w:tab w:val="center" w:pos="4536"/>
        <w:tab w:val="right" w:pos="9072"/>
      </w:tabs>
      <w:spacing w:after="0" w:line="240" w:lineRule="auto"/>
    </w:pPr>
  </w:style>
  <w:style w:type="character" w:customStyle="1" w:styleId="PieddepageCar">
    <w:name w:val="Pied de page Car"/>
    <w:basedOn w:val="Policepardfaut"/>
    <w:link w:val="Pieddepage"/>
    <w:rsid w:val="00C44D55"/>
    <w:rPr>
      <w:rFonts w:asciiTheme="minorHAnsi" w:eastAsiaTheme="minorHAnsi" w:hAnsiTheme="minorHAnsi"/>
      <w:sz w:val="22"/>
    </w:rPr>
  </w:style>
  <w:style w:type="character" w:styleId="Numrodepage">
    <w:name w:val="page number"/>
    <w:basedOn w:val="Policepardfaut"/>
    <w:semiHidden/>
    <w:rsid w:val="003971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F44"/>
    <w:rPr>
      <w:rFonts w:asciiTheme="minorHAnsi" w:eastAsiaTheme="minorHAnsi" w:hAnsiTheme="minorHAns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8B2F44"/>
    <w:pPr>
      <w:spacing w:after="0" w:line="240" w:lineRule="auto"/>
    </w:pPr>
    <w:rPr>
      <w:rFonts w:asciiTheme="minorHAnsi" w:eastAsia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B2F44"/>
    <w:pPr>
      <w:ind w:left="720"/>
      <w:contextualSpacing/>
    </w:pPr>
  </w:style>
  <w:style w:type="paragraph" w:styleId="En-tte">
    <w:name w:val="header"/>
    <w:basedOn w:val="Normal"/>
    <w:link w:val="En-tteCar"/>
    <w:uiPriority w:val="99"/>
    <w:unhideWhenUsed/>
    <w:rsid w:val="00C44D55"/>
    <w:pPr>
      <w:tabs>
        <w:tab w:val="center" w:pos="4536"/>
        <w:tab w:val="right" w:pos="9072"/>
      </w:tabs>
      <w:spacing w:after="0" w:line="240" w:lineRule="auto"/>
    </w:pPr>
  </w:style>
  <w:style w:type="character" w:customStyle="1" w:styleId="En-tteCar">
    <w:name w:val="En-tête Car"/>
    <w:basedOn w:val="Policepardfaut"/>
    <w:link w:val="En-tte"/>
    <w:uiPriority w:val="99"/>
    <w:rsid w:val="00C44D55"/>
    <w:rPr>
      <w:rFonts w:asciiTheme="minorHAnsi" w:eastAsiaTheme="minorHAnsi" w:hAnsiTheme="minorHAnsi"/>
      <w:sz w:val="22"/>
    </w:rPr>
  </w:style>
  <w:style w:type="paragraph" w:styleId="Pieddepage">
    <w:name w:val="footer"/>
    <w:basedOn w:val="Normal"/>
    <w:link w:val="PieddepageCar"/>
    <w:unhideWhenUsed/>
    <w:rsid w:val="00C44D55"/>
    <w:pPr>
      <w:tabs>
        <w:tab w:val="center" w:pos="4536"/>
        <w:tab w:val="right" w:pos="9072"/>
      </w:tabs>
      <w:spacing w:after="0" w:line="240" w:lineRule="auto"/>
    </w:pPr>
  </w:style>
  <w:style w:type="character" w:customStyle="1" w:styleId="PieddepageCar">
    <w:name w:val="Pied de page Car"/>
    <w:basedOn w:val="Policepardfaut"/>
    <w:link w:val="Pieddepage"/>
    <w:rsid w:val="00C44D55"/>
    <w:rPr>
      <w:rFonts w:asciiTheme="minorHAnsi" w:eastAsiaTheme="minorHAnsi" w:hAnsiTheme="minorHAnsi"/>
      <w:sz w:val="22"/>
    </w:rPr>
  </w:style>
  <w:style w:type="character" w:styleId="Numrodepage">
    <w:name w:val="page number"/>
    <w:basedOn w:val="Policepardfaut"/>
    <w:semiHidden/>
    <w:rsid w:val="003971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3006</Words>
  <Characters>14915</Characters>
  <Application>Microsoft Office Word</Application>
  <DocSecurity>0</DocSecurity>
  <Lines>298</Lines>
  <Paragraphs>74</Paragraphs>
  <ScaleCrop>false</ScaleCrop>
  <HeadingPairs>
    <vt:vector size="2" baseType="variant">
      <vt:variant>
        <vt:lpstr>Titre</vt:lpstr>
      </vt:variant>
      <vt:variant>
        <vt:i4>1</vt:i4>
      </vt:variant>
    </vt:vector>
  </HeadingPairs>
  <TitlesOfParts>
    <vt:vector size="1" baseType="lpstr">
      <vt:lpstr>Cas audit</vt:lpstr>
    </vt:vector>
  </TitlesOfParts>
  <Company/>
  <LinksUpToDate>false</LinksUpToDate>
  <CharactersWithSpaces>17847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 audit</dc:title>
  <dc:creator>AMI</dc:creator>
  <cp:lastModifiedBy>AMI</cp:lastModifiedBy>
  <cp:revision>7</cp:revision>
  <dcterms:created xsi:type="dcterms:W3CDTF">2021-11-12T09:42:00Z</dcterms:created>
  <dcterms:modified xsi:type="dcterms:W3CDTF">2023-01-15T16:09:00Z</dcterms:modified>
</cp:coreProperties>
</file>